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718"/>
        <w:tblOverlap w:val="never"/>
        <w:tblW w:w="0" w:type="auto"/>
        <w:tblLook w:val="01E0" w:firstRow="1" w:lastRow="1" w:firstColumn="1" w:lastColumn="1" w:noHBand="0" w:noVBand="0"/>
      </w:tblPr>
      <w:tblGrid>
        <w:gridCol w:w="1506"/>
        <w:gridCol w:w="8070"/>
      </w:tblGrid>
      <w:tr w:rsidR="0023737F" w14:paraId="72C0EFA0" w14:textId="77777777" w:rsidTr="002C215E">
        <w:trPr>
          <w:trHeight w:hRule="exact" w:val="1440"/>
        </w:trPr>
        <w:tc>
          <w:tcPr>
            <w:tcW w:w="1506" w:type="dxa"/>
          </w:tcPr>
          <w:p w14:paraId="397B0AF8" w14:textId="7A51B7D1" w:rsidR="0023737F" w:rsidRPr="003A1442" w:rsidRDefault="0000019F" w:rsidP="0023737F">
            <w:pPr>
              <w:pStyle w:val="Header"/>
            </w:pPr>
            <w:r>
              <w:rPr>
                <w:noProof/>
              </w:rPr>
              <w:drawing>
                <wp:anchor distT="0" distB="0" distL="114300" distR="114300" simplePos="0" relativeHeight="251658240" behindDoc="0" locked="0" layoutInCell="1" allowOverlap="1" wp14:anchorId="267A361F" wp14:editId="65A15BF5">
                  <wp:simplePos x="0" y="0"/>
                  <wp:positionH relativeFrom="column">
                    <wp:posOffset>81280</wp:posOffset>
                  </wp:positionH>
                  <wp:positionV relativeFrom="paragraph">
                    <wp:posOffset>4445</wp:posOffset>
                  </wp:positionV>
                  <wp:extent cx="800100" cy="790575"/>
                  <wp:effectExtent l="0" t="0" r="0" b="0"/>
                  <wp:wrapSquare wrapText="bothSides"/>
                  <wp:docPr id="13" name="Picture 1" descr="Description: Monogram Compres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Monogram Compress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70" w:type="dxa"/>
          </w:tcPr>
          <w:p w14:paraId="40609F6A" w14:textId="77777777" w:rsidR="0023737F" w:rsidRPr="003A1442" w:rsidRDefault="0023737F" w:rsidP="0023737F">
            <w:pPr>
              <w:pStyle w:val="Header"/>
              <w:rPr>
                <w:rFonts w:ascii="Old English Text MT" w:hAnsi="Old English Text MT"/>
                <w:sz w:val="14"/>
                <w:szCs w:val="44"/>
              </w:rPr>
            </w:pPr>
          </w:p>
          <w:p w14:paraId="55D07EBF" w14:textId="77777777" w:rsidR="0023737F" w:rsidRPr="003A1442" w:rsidRDefault="0023737F" w:rsidP="0023737F">
            <w:pPr>
              <w:pStyle w:val="Header"/>
              <w:jc w:val="center"/>
              <w:rPr>
                <w:rFonts w:ascii="Old English Text MT" w:hAnsi="Old English Text MT"/>
                <w:sz w:val="44"/>
                <w:szCs w:val="44"/>
              </w:rPr>
            </w:pPr>
            <w:r w:rsidRPr="003A1442">
              <w:rPr>
                <w:rFonts w:ascii="Old English Text MT" w:hAnsi="Old English Text MT"/>
                <w:sz w:val="44"/>
                <w:szCs w:val="44"/>
              </w:rPr>
              <w:t>The Islamia University of Bahawalpur</w:t>
            </w:r>
          </w:p>
          <w:p w14:paraId="6F2BF40C" w14:textId="77777777" w:rsidR="0023737F" w:rsidRDefault="0023737F" w:rsidP="0023737F">
            <w:pPr>
              <w:pStyle w:val="Header"/>
              <w:jc w:val="center"/>
              <w:rPr>
                <w:rFonts w:ascii="Monotype Corsiva" w:hAnsi="Monotype Corsiva"/>
                <w:i/>
                <w:sz w:val="32"/>
                <w:szCs w:val="32"/>
              </w:rPr>
            </w:pPr>
            <w:r w:rsidRPr="003A1442">
              <w:rPr>
                <w:rFonts w:ascii="Monotype Corsiva" w:hAnsi="Monotype Corsiva"/>
                <w:i/>
                <w:sz w:val="32"/>
                <w:szCs w:val="32"/>
              </w:rPr>
              <w:t xml:space="preserve">Department of </w:t>
            </w:r>
            <w:r>
              <w:rPr>
                <w:rFonts w:ascii="Monotype Corsiva" w:hAnsi="Monotype Corsiva"/>
                <w:i/>
                <w:sz w:val="32"/>
                <w:szCs w:val="32"/>
              </w:rPr>
              <w:t>Computer Science &amp; IT – BWN Campus</w:t>
            </w:r>
          </w:p>
          <w:p w14:paraId="3A9B4C0A" w14:textId="6D908ABA" w:rsidR="0023737F" w:rsidRPr="002C215E" w:rsidRDefault="002C215E" w:rsidP="0023737F">
            <w:pPr>
              <w:pStyle w:val="Header"/>
              <w:jc w:val="center"/>
              <w:rPr>
                <w:b/>
                <w:bCs/>
              </w:rPr>
            </w:pPr>
            <w:r w:rsidRPr="002C215E">
              <w:rPr>
                <w:b/>
                <w:bCs/>
                <w:sz w:val="26"/>
                <w:szCs w:val="26"/>
              </w:rPr>
              <w:t xml:space="preserve">Tentative </w:t>
            </w:r>
            <w:r>
              <w:rPr>
                <w:b/>
                <w:bCs/>
                <w:sz w:val="26"/>
                <w:szCs w:val="26"/>
              </w:rPr>
              <w:t xml:space="preserve">Course </w:t>
            </w:r>
            <w:r w:rsidRPr="002C215E">
              <w:rPr>
                <w:b/>
                <w:bCs/>
                <w:sz w:val="26"/>
                <w:szCs w:val="26"/>
              </w:rPr>
              <w:t>Plan</w:t>
            </w:r>
          </w:p>
        </w:tc>
      </w:tr>
    </w:tbl>
    <w:p w14:paraId="0C69D3C7" w14:textId="77777777" w:rsidR="0023737F" w:rsidRDefault="0023737F" w:rsidP="005A6317">
      <w:pPr>
        <w:ind w:left="-720" w:firstLine="720"/>
        <w:rPr>
          <w:rFonts w:ascii="Arial" w:hAnsi="Arial" w:cs="Arial"/>
          <w:b/>
          <w:bCs/>
          <w:sz w:val="22"/>
          <w:szCs w:val="22"/>
        </w:rPr>
      </w:pPr>
    </w:p>
    <w:p w14:paraId="6147C98E" w14:textId="36498B2C" w:rsidR="00B06C93" w:rsidRPr="00562BB7" w:rsidRDefault="00B06C93" w:rsidP="005A6317">
      <w:pPr>
        <w:ind w:left="-720" w:firstLine="720"/>
        <w:rPr>
          <w:rStyle w:val="text1"/>
          <w:rFonts w:ascii="Arial" w:hAnsi="Arial" w:cs="Arial"/>
          <w:color w:val="FF0000"/>
        </w:rPr>
      </w:pPr>
    </w:p>
    <w:tbl>
      <w:tblPr>
        <w:tblpPr w:leftFromText="180" w:rightFromText="180" w:vertAnchor="text" w:tblpXSpec="center" w:tblpY="1"/>
        <w:tblW w:w="504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23"/>
        <w:gridCol w:w="4507"/>
        <w:gridCol w:w="1598"/>
        <w:gridCol w:w="2351"/>
      </w:tblGrid>
      <w:tr w:rsidR="00297ADC" w:rsidRPr="0085017A" w14:paraId="2FADB33C" w14:textId="77777777" w:rsidTr="000913B3">
        <w:trPr>
          <w:trHeight w:val="281"/>
        </w:trPr>
        <w:tc>
          <w:tcPr>
            <w:tcW w:w="965" w:type="pct"/>
            <w:tcBorders>
              <w:bottom w:val="single" w:sz="4" w:space="0" w:color="auto"/>
            </w:tcBorders>
            <w:shd w:val="clear" w:color="auto" w:fill="auto"/>
          </w:tcPr>
          <w:p w14:paraId="1A0C49B8" w14:textId="77777777"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Instructor</w:t>
            </w:r>
          </w:p>
        </w:tc>
        <w:tc>
          <w:tcPr>
            <w:tcW w:w="2150" w:type="pct"/>
            <w:tcBorders>
              <w:bottom w:val="single" w:sz="4" w:space="0" w:color="auto"/>
            </w:tcBorders>
            <w:shd w:val="clear" w:color="auto" w:fill="auto"/>
          </w:tcPr>
          <w:p w14:paraId="6474D85B" w14:textId="1AAEA800" w:rsidR="00297ADC" w:rsidRPr="0085017A" w:rsidRDefault="0023737F" w:rsidP="0085017A">
            <w:pPr>
              <w:jc w:val="both"/>
              <w:rPr>
                <w:rFonts w:ascii="Arial" w:hAnsi="Arial" w:cs="Arial"/>
                <w:b/>
                <w:bCs/>
                <w:sz w:val="22"/>
                <w:szCs w:val="22"/>
              </w:rPr>
            </w:pPr>
            <w:r>
              <w:rPr>
                <w:rFonts w:ascii="Arial" w:hAnsi="Arial" w:cs="Arial"/>
                <w:b/>
                <w:bCs/>
                <w:sz w:val="22"/>
                <w:szCs w:val="22"/>
              </w:rPr>
              <w:t>Mustafa Hameed</w:t>
            </w:r>
          </w:p>
        </w:tc>
        <w:tc>
          <w:tcPr>
            <w:tcW w:w="1884" w:type="pct"/>
            <w:gridSpan w:val="2"/>
            <w:tcBorders>
              <w:bottom w:val="single" w:sz="4" w:space="0" w:color="auto"/>
            </w:tcBorders>
            <w:shd w:val="clear" w:color="auto" w:fill="auto"/>
          </w:tcPr>
          <w:p w14:paraId="719D03F5" w14:textId="2CB11FDD" w:rsidR="00297ADC" w:rsidRPr="0085017A" w:rsidRDefault="00297ADC" w:rsidP="0085017A">
            <w:pPr>
              <w:jc w:val="both"/>
              <w:rPr>
                <w:rFonts w:ascii="Arial" w:hAnsi="Arial" w:cs="Arial"/>
                <w:b/>
                <w:bCs/>
                <w:sz w:val="22"/>
                <w:szCs w:val="22"/>
              </w:rPr>
            </w:pPr>
            <w:r w:rsidRPr="0085017A">
              <w:rPr>
                <w:rFonts w:ascii="Arial" w:hAnsi="Arial" w:cs="Arial"/>
                <w:b/>
                <w:bCs/>
                <w:color w:val="000000"/>
                <w:sz w:val="22"/>
                <w:szCs w:val="22"/>
              </w:rPr>
              <w:t>Email:</w:t>
            </w:r>
            <w:r w:rsidR="009D49D2">
              <w:rPr>
                <w:rFonts w:ascii="Arial" w:hAnsi="Arial" w:cs="Arial"/>
                <w:b/>
                <w:bCs/>
                <w:color w:val="000000"/>
                <w:sz w:val="22"/>
                <w:szCs w:val="22"/>
              </w:rPr>
              <w:t xml:space="preserve"> </w:t>
            </w:r>
            <w:r w:rsidR="00CB3131" w:rsidRPr="00CB3131">
              <w:rPr>
                <w:rFonts w:ascii="Arial" w:hAnsi="Arial" w:cs="Arial"/>
                <w:i/>
                <w:iCs/>
                <w:color w:val="000000"/>
                <w:sz w:val="22"/>
                <w:szCs w:val="22"/>
              </w:rPr>
              <w:t>m</w:t>
            </w:r>
            <w:r w:rsidR="0023737F" w:rsidRPr="00CB3131">
              <w:rPr>
                <w:rFonts w:ascii="Arial" w:hAnsi="Arial" w:cs="Arial"/>
                <w:i/>
                <w:iCs/>
                <w:color w:val="000000"/>
                <w:sz w:val="22"/>
                <w:szCs w:val="22"/>
              </w:rPr>
              <w:t>ustafa.</w:t>
            </w:r>
            <w:r w:rsidR="00CB3131" w:rsidRPr="00CB3131">
              <w:rPr>
                <w:rFonts w:ascii="Arial" w:hAnsi="Arial" w:cs="Arial"/>
                <w:i/>
                <w:iCs/>
                <w:color w:val="000000"/>
                <w:sz w:val="22"/>
                <w:szCs w:val="22"/>
              </w:rPr>
              <w:t>h</w:t>
            </w:r>
            <w:r w:rsidR="0023737F" w:rsidRPr="00CB3131">
              <w:rPr>
                <w:rFonts w:ascii="Arial" w:hAnsi="Arial" w:cs="Arial"/>
                <w:i/>
                <w:iCs/>
                <w:color w:val="000000"/>
                <w:sz w:val="22"/>
                <w:szCs w:val="22"/>
              </w:rPr>
              <w:t>ameed</w:t>
            </w:r>
            <w:r w:rsidR="009D49D2" w:rsidRPr="00CB3131">
              <w:rPr>
                <w:rFonts w:ascii="Arial" w:hAnsi="Arial" w:cs="Arial"/>
                <w:i/>
                <w:iCs/>
                <w:color w:val="000000"/>
                <w:sz w:val="22"/>
                <w:szCs w:val="22"/>
              </w:rPr>
              <w:t>@iub.edu.pk</w:t>
            </w:r>
          </w:p>
        </w:tc>
      </w:tr>
      <w:tr w:rsidR="00297ADC" w:rsidRPr="0085017A" w14:paraId="788B891E" w14:textId="77777777" w:rsidTr="000913B3">
        <w:trPr>
          <w:trHeight w:val="211"/>
        </w:trPr>
        <w:tc>
          <w:tcPr>
            <w:tcW w:w="965" w:type="pct"/>
            <w:tcBorders>
              <w:top w:val="single" w:sz="4" w:space="0" w:color="auto"/>
            </w:tcBorders>
            <w:shd w:val="clear" w:color="auto" w:fill="auto"/>
          </w:tcPr>
          <w:p w14:paraId="35C1C78F" w14:textId="77777777"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Course Title</w:t>
            </w:r>
          </w:p>
        </w:tc>
        <w:tc>
          <w:tcPr>
            <w:tcW w:w="2150" w:type="pct"/>
            <w:tcBorders>
              <w:top w:val="single" w:sz="4" w:space="0" w:color="auto"/>
            </w:tcBorders>
            <w:shd w:val="clear" w:color="auto" w:fill="auto"/>
          </w:tcPr>
          <w:p w14:paraId="66118CB8" w14:textId="374DC475" w:rsidR="00297ADC" w:rsidRPr="00FE7570" w:rsidRDefault="00705B21" w:rsidP="00705B21">
            <w:pPr>
              <w:jc w:val="both"/>
              <w:rPr>
                <w:rFonts w:ascii="Arial" w:hAnsi="Arial" w:cs="Arial"/>
                <w:b/>
                <w:bCs/>
                <w:sz w:val="22"/>
                <w:szCs w:val="22"/>
              </w:rPr>
            </w:pPr>
            <w:r w:rsidRPr="00705B21">
              <w:rPr>
                <w:b/>
                <w:bCs/>
              </w:rPr>
              <w:t>Data</w:t>
            </w:r>
            <w:r>
              <w:rPr>
                <w:b/>
                <w:bCs/>
              </w:rPr>
              <w:t xml:space="preserve"> </w:t>
            </w:r>
            <w:r w:rsidRPr="00705B21">
              <w:rPr>
                <w:b/>
                <w:bCs/>
              </w:rPr>
              <w:t>Communication</w:t>
            </w:r>
            <w:r>
              <w:rPr>
                <w:b/>
                <w:bCs/>
              </w:rPr>
              <w:t xml:space="preserve"> </w:t>
            </w:r>
            <w:r w:rsidRPr="00705B21">
              <w:rPr>
                <w:b/>
                <w:bCs/>
              </w:rPr>
              <w:t>and Networking</w:t>
            </w:r>
          </w:p>
        </w:tc>
        <w:tc>
          <w:tcPr>
            <w:tcW w:w="762" w:type="pct"/>
            <w:tcBorders>
              <w:top w:val="single" w:sz="4" w:space="0" w:color="auto"/>
            </w:tcBorders>
            <w:shd w:val="clear" w:color="auto" w:fill="auto"/>
          </w:tcPr>
          <w:p w14:paraId="4A504B88" w14:textId="77777777"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Program</w:t>
            </w:r>
          </w:p>
        </w:tc>
        <w:tc>
          <w:tcPr>
            <w:tcW w:w="1122" w:type="pct"/>
            <w:tcBorders>
              <w:top w:val="single" w:sz="4" w:space="0" w:color="auto"/>
            </w:tcBorders>
            <w:shd w:val="clear" w:color="auto" w:fill="auto"/>
          </w:tcPr>
          <w:p w14:paraId="056E6E56" w14:textId="7CFB91DA" w:rsidR="00297ADC" w:rsidRPr="0085017A" w:rsidRDefault="00705B21" w:rsidP="0085017A">
            <w:pPr>
              <w:jc w:val="both"/>
              <w:rPr>
                <w:rFonts w:ascii="Arial" w:hAnsi="Arial" w:cs="Arial"/>
                <w:b/>
                <w:bCs/>
                <w:sz w:val="22"/>
                <w:szCs w:val="22"/>
              </w:rPr>
            </w:pPr>
            <w:r>
              <w:rPr>
                <w:rFonts w:ascii="Arial" w:hAnsi="Arial" w:cs="Arial"/>
                <w:b/>
                <w:bCs/>
                <w:sz w:val="22"/>
                <w:szCs w:val="22"/>
              </w:rPr>
              <w:t>M</w:t>
            </w:r>
            <w:r w:rsidR="0023737F">
              <w:rPr>
                <w:rFonts w:ascii="Arial" w:hAnsi="Arial" w:cs="Arial"/>
                <w:b/>
                <w:bCs/>
                <w:sz w:val="22"/>
                <w:szCs w:val="22"/>
              </w:rPr>
              <w:t>CS (</w:t>
            </w:r>
            <w:r>
              <w:rPr>
                <w:rFonts w:ascii="Arial" w:hAnsi="Arial" w:cs="Arial"/>
                <w:b/>
                <w:bCs/>
                <w:sz w:val="22"/>
                <w:szCs w:val="22"/>
              </w:rPr>
              <w:t>2nd</w:t>
            </w:r>
            <w:r w:rsidR="0023737F">
              <w:rPr>
                <w:rFonts w:ascii="Arial" w:hAnsi="Arial" w:cs="Arial"/>
                <w:b/>
                <w:bCs/>
                <w:sz w:val="22"/>
                <w:szCs w:val="22"/>
              </w:rPr>
              <w:t>)</w:t>
            </w:r>
          </w:p>
        </w:tc>
      </w:tr>
      <w:tr w:rsidR="00D6289C" w:rsidRPr="0085017A" w14:paraId="4260703F" w14:textId="77777777" w:rsidTr="000913B3">
        <w:tc>
          <w:tcPr>
            <w:tcW w:w="965" w:type="pct"/>
            <w:shd w:val="clear" w:color="auto" w:fill="auto"/>
          </w:tcPr>
          <w:p w14:paraId="1C1846BA" w14:textId="4F616990" w:rsidR="00D6289C" w:rsidRPr="0085017A" w:rsidRDefault="00DA4FE6" w:rsidP="0085017A">
            <w:pPr>
              <w:jc w:val="both"/>
              <w:rPr>
                <w:rFonts w:ascii="Arial" w:hAnsi="Arial" w:cs="Arial"/>
                <w:b/>
                <w:bCs/>
                <w:sz w:val="22"/>
                <w:szCs w:val="22"/>
              </w:rPr>
            </w:pPr>
            <w:r w:rsidRPr="0085017A">
              <w:rPr>
                <w:rFonts w:ascii="Arial" w:hAnsi="Arial" w:cs="Arial"/>
                <w:b/>
                <w:bCs/>
                <w:sz w:val="22"/>
                <w:szCs w:val="22"/>
              </w:rPr>
              <w:t xml:space="preserve">Course </w:t>
            </w:r>
            <w:r w:rsidR="005E166F">
              <w:rPr>
                <w:rFonts w:ascii="Arial" w:hAnsi="Arial" w:cs="Arial"/>
                <w:b/>
                <w:bCs/>
                <w:sz w:val="22"/>
                <w:szCs w:val="22"/>
              </w:rPr>
              <w:t>Code</w:t>
            </w:r>
          </w:p>
        </w:tc>
        <w:tc>
          <w:tcPr>
            <w:tcW w:w="2150" w:type="pct"/>
            <w:shd w:val="clear" w:color="auto" w:fill="auto"/>
          </w:tcPr>
          <w:p w14:paraId="6A5E06BD" w14:textId="2E528B25" w:rsidR="00D6289C" w:rsidRPr="00F841DD" w:rsidRDefault="00BA2629" w:rsidP="0085017A">
            <w:pPr>
              <w:jc w:val="both"/>
              <w:rPr>
                <w:rFonts w:ascii="Arial" w:hAnsi="Arial" w:cs="Arial"/>
                <w:b/>
                <w:bCs/>
                <w:sz w:val="22"/>
                <w:szCs w:val="22"/>
              </w:rPr>
            </w:pPr>
            <w:r w:rsidRPr="00BA2629">
              <w:rPr>
                <w:b/>
                <w:bCs/>
              </w:rPr>
              <w:t>CSIT-21202</w:t>
            </w:r>
          </w:p>
        </w:tc>
        <w:tc>
          <w:tcPr>
            <w:tcW w:w="762" w:type="pct"/>
            <w:shd w:val="clear" w:color="auto" w:fill="auto"/>
          </w:tcPr>
          <w:p w14:paraId="34357134" w14:textId="77777777" w:rsidR="00D6289C" w:rsidRPr="0085017A" w:rsidRDefault="000D5995" w:rsidP="0085017A">
            <w:pPr>
              <w:jc w:val="both"/>
              <w:rPr>
                <w:rFonts w:ascii="Arial" w:hAnsi="Arial" w:cs="Arial"/>
                <w:b/>
                <w:bCs/>
                <w:sz w:val="22"/>
                <w:szCs w:val="22"/>
              </w:rPr>
            </w:pPr>
            <w:r w:rsidRPr="0085017A">
              <w:rPr>
                <w:rFonts w:ascii="Arial" w:hAnsi="Arial" w:cs="Arial"/>
                <w:b/>
                <w:bCs/>
                <w:sz w:val="22"/>
                <w:szCs w:val="22"/>
              </w:rPr>
              <w:t>Credit Hour</w:t>
            </w:r>
            <w:r w:rsidR="001F1F63" w:rsidRPr="0085017A">
              <w:rPr>
                <w:rFonts w:ascii="Arial" w:hAnsi="Arial" w:cs="Arial"/>
                <w:b/>
                <w:bCs/>
                <w:sz w:val="22"/>
                <w:szCs w:val="22"/>
              </w:rPr>
              <w:t>s</w:t>
            </w:r>
          </w:p>
        </w:tc>
        <w:tc>
          <w:tcPr>
            <w:tcW w:w="1122" w:type="pct"/>
            <w:shd w:val="clear" w:color="auto" w:fill="auto"/>
          </w:tcPr>
          <w:p w14:paraId="0144AAFE" w14:textId="4F58F05B" w:rsidR="00D6289C" w:rsidRPr="0085017A" w:rsidRDefault="00D2156E" w:rsidP="0085017A">
            <w:pPr>
              <w:jc w:val="both"/>
              <w:rPr>
                <w:rFonts w:ascii="Arial" w:hAnsi="Arial" w:cs="Arial"/>
                <w:b/>
                <w:bCs/>
                <w:sz w:val="22"/>
                <w:szCs w:val="22"/>
              </w:rPr>
            </w:pPr>
            <w:r>
              <w:rPr>
                <w:rFonts w:ascii="Arial" w:hAnsi="Arial" w:cs="Arial"/>
                <w:b/>
                <w:bCs/>
                <w:sz w:val="22"/>
                <w:szCs w:val="22"/>
              </w:rPr>
              <w:t>0</w:t>
            </w:r>
            <w:r w:rsidR="00BA2629">
              <w:rPr>
                <w:rFonts w:ascii="Arial" w:hAnsi="Arial" w:cs="Arial"/>
                <w:b/>
                <w:bCs/>
                <w:sz w:val="22"/>
                <w:szCs w:val="22"/>
              </w:rPr>
              <w:t>3</w:t>
            </w:r>
            <w:r w:rsidR="00BA4145">
              <w:rPr>
                <w:rFonts w:ascii="Arial" w:hAnsi="Arial" w:cs="Arial"/>
                <w:b/>
                <w:bCs/>
                <w:sz w:val="22"/>
                <w:szCs w:val="22"/>
              </w:rPr>
              <w:t xml:space="preserve"> </w:t>
            </w:r>
            <w:r w:rsidR="00BA2629">
              <w:rPr>
                <w:rFonts w:ascii="Arial" w:hAnsi="Arial" w:cs="Arial"/>
                <w:b/>
                <w:bCs/>
                <w:sz w:val="22"/>
                <w:szCs w:val="22"/>
              </w:rPr>
              <w:t>(Th:02, Lab:01)</w:t>
            </w:r>
          </w:p>
        </w:tc>
      </w:tr>
      <w:tr w:rsidR="00BA2629" w:rsidRPr="0085017A" w14:paraId="23594B61" w14:textId="77777777" w:rsidTr="000913B3">
        <w:tc>
          <w:tcPr>
            <w:tcW w:w="965" w:type="pct"/>
            <w:shd w:val="clear" w:color="auto" w:fill="auto"/>
          </w:tcPr>
          <w:p w14:paraId="7F0DA962" w14:textId="72D9F6E9" w:rsidR="00BA2629" w:rsidRPr="0085017A" w:rsidRDefault="00BA2629" w:rsidP="00BA2629">
            <w:pPr>
              <w:jc w:val="both"/>
              <w:rPr>
                <w:rFonts w:ascii="Arial" w:hAnsi="Arial" w:cs="Arial"/>
                <w:b/>
                <w:bCs/>
                <w:sz w:val="22"/>
                <w:szCs w:val="22"/>
              </w:rPr>
            </w:pPr>
            <w:r>
              <w:rPr>
                <w:rFonts w:ascii="Arial" w:hAnsi="Arial" w:cs="Arial"/>
                <w:b/>
                <w:bCs/>
                <w:sz w:val="22"/>
                <w:szCs w:val="22"/>
              </w:rPr>
              <w:t>Lab Course Code</w:t>
            </w:r>
          </w:p>
        </w:tc>
        <w:tc>
          <w:tcPr>
            <w:tcW w:w="2150" w:type="pct"/>
            <w:shd w:val="clear" w:color="auto" w:fill="auto"/>
          </w:tcPr>
          <w:p w14:paraId="4A280239" w14:textId="2B90D13D" w:rsidR="00BA2629" w:rsidRPr="005E166F" w:rsidRDefault="00BA2629" w:rsidP="00BA2629">
            <w:r w:rsidRPr="00BA2629">
              <w:rPr>
                <w:b/>
                <w:bCs/>
              </w:rPr>
              <w:t>CSIT-21202</w:t>
            </w:r>
          </w:p>
        </w:tc>
        <w:tc>
          <w:tcPr>
            <w:tcW w:w="762" w:type="pct"/>
            <w:shd w:val="clear" w:color="auto" w:fill="auto"/>
          </w:tcPr>
          <w:p w14:paraId="7BEA14A7" w14:textId="29B6C91D" w:rsidR="00BA2629" w:rsidRPr="0085017A" w:rsidRDefault="00BA2629" w:rsidP="00BA2629">
            <w:pPr>
              <w:jc w:val="both"/>
              <w:rPr>
                <w:rFonts w:ascii="Arial" w:hAnsi="Arial" w:cs="Arial"/>
                <w:b/>
                <w:bCs/>
                <w:sz w:val="22"/>
                <w:szCs w:val="22"/>
              </w:rPr>
            </w:pPr>
          </w:p>
        </w:tc>
        <w:tc>
          <w:tcPr>
            <w:tcW w:w="1122" w:type="pct"/>
            <w:shd w:val="clear" w:color="auto" w:fill="auto"/>
          </w:tcPr>
          <w:p w14:paraId="5E27439A" w14:textId="3677B711" w:rsidR="00BA2629" w:rsidRDefault="00BA2629" w:rsidP="00BA2629">
            <w:pPr>
              <w:jc w:val="both"/>
              <w:rPr>
                <w:rFonts w:ascii="Arial" w:hAnsi="Arial" w:cs="Arial"/>
                <w:b/>
                <w:bCs/>
                <w:sz w:val="22"/>
                <w:szCs w:val="22"/>
              </w:rPr>
            </w:pPr>
          </w:p>
        </w:tc>
      </w:tr>
    </w:tbl>
    <w:p w14:paraId="08BEED8B" w14:textId="77777777" w:rsidR="00AE04C5" w:rsidRPr="00AE04C5" w:rsidRDefault="00AE04C5" w:rsidP="00AE04C5">
      <w:pPr>
        <w:rPr>
          <w:vanish/>
        </w:rPr>
      </w:pPr>
    </w:p>
    <w:tbl>
      <w:tblPr>
        <w:tblW w:w="1072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61"/>
        <w:gridCol w:w="1131"/>
        <w:gridCol w:w="6699"/>
        <w:gridCol w:w="1937"/>
      </w:tblGrid>
      <w:tr w:rsidR="00820C57" w:rsidRPr="0085017A" w14:paraId="38B596D1" w14:textId="77777777" w:rsidTr="000913B3">
        <w:trPr>
          <w:trHeight w:val="295"/>
          <w:jc w:val="center"/>
        </w:trPr>
        <w:tc>
          <w:tcPr>
            <w:tcW w:w="2092" w:type="dxa"/>
            <w:gridSpan w:val="2"/>
            <w:tcBorders>
              <w:bottom w:val="single" w:sz="4" w:space="0" w:color="auto"/>
            </w:tcBorders>
            <w:shd w:val="clear" w:color="auto" w:fill="auto"/>
          </w:tcPr>
          <w:p w14:paraId="1FABA578" w14:textId="20C1549D" w:rsidR="00820C57" w:rsidRPr="00AE0E02" w:rsidRDefault="00820C57" w:rsidP="0085017A">
            <w:pPr>
              <w:jc w:val="both"/>
              <w:rPr>
                <w:rFonts w:ascii="Arial" w:hAnsi="Arial" w:cs="Arial"/>
                <w:bCs/>
                <w:color w:val="000000"/>
                <w:sz w:val="22"/>
                <w:szCs w:val="22"/>
              </w:rPr>
            </w:pPr>
            <w:r w:rsidRPr="00AE0E02">
              <w:rPr>
                <w:rStyle w:val="Strong"/>
                <w:rFonts w:ascii="Arial" w:hAnsi="Arial" w:cs="Arial"/>
                <w:bCs w:val="0"/>
                <w:color w:val="000000"/>
                <w:sz w:val="22"/>
              </w:rPr>
              <w:t>Lecture</w:t>
            </w:r>
            <w:r w:rsidR="0023737F">
              <w:rPr>
                <w:rStyle w:val="Strong"/>
                <w:rFonts w:ascii="Arial" w:hAnsi="Arial" w:cs="Arial"/>
                <w:bCs w:val="0"/>
                <w:color w:val="000000"/>
                <w:sz w:val="22"/>
              </w:rPr>
              <w:t xml:space="preserve"> Schedule</w:t>
            </w:r>
          </w:p>
        </w:tc>
        <w:tc>
          <w:tcPr>
            <w:tcW w:w="8636" w:type="dxa"/>
            <w:gridSpan w:val="2"/>
            <w:tcBorders>
              <w:bottom w:val="single" w:sz="4" w:space="0" w:color="auto"/>
            </w:tcBorders>
            <w:shd w:val="clear" w:color="auto" w:fill="auto"/>
          </w:tcPr>
          <w:p w14:paraId="16F7BA5F" w14:textId="4575691D" w:rsidR="00652439" w:rsidRPr="00C4667D" w:rsidRDefault="008A2CC0" w:rsidP="00285BDB">
            <w:pPr>
              <w:jc w:val="both"/>
              <w:rPr>
                <w:rFonts w:ascii="Arial" w:hAnsi="Arial" w:cs="Arial"/>
                <w:b/>
                <w:bCs/>
                <w:color w:val="000000"/>
                <w:sz w:val="20"/>
                <w:szCs w:val="20"/>
              </w:rPr>
            </w:pPr>
            <w:r>
              <w:rPr>
                <w:rFonts w:ascii="Arial" w:hAnsi="Arial" w:cs="Arial"/>
                <w:b/>
                <w:bCs/>
                <w:color w:val="000000"/>
                <w:sz w:val="20"/>
                <w:szCs w:val="20"/>
              </w:rPr>
              <w:t xml:space="preserve">According to departmental </w:t>
            </w:r>
            <w:r w:rsidR="0023737F">
              <w:rPr>
                <w:rFonts w:ascii="Arial" w:hAnsi="Arial" w:cs="Arial"/>
                <w:b/>
                <w:bCs/>
                <w:color w:val="000000"/>
                <w:sz w:val="20"/>
                <w:szCs w:val="20"/>
              </w:rPr>
              <w:t>timetable</w:t>
            </w:r>
          </w:p>
        </w:tc>
      </w:tr>
      <w:tr w:rsidR="00774226" w:rsidRPr="0085017A" w14:paraId="53AC85E9" w14:textId="77777777" w:rsidTr="000913B3">
        <w:trPr>
          <w:trHeight w:val="679"/>
          <w:jc w:val="center"/>
        </w:trPr>
        <w:tc>
          <w:tcPr>
            <w:tcW w:w="10728" w:type="dxa"/>
            <w:gridSpan w:val="4"/>
            <w:tcBorders>
              <w:top w:val="single" w:sz="4" w:space="0" w:color="auto"/>
              <w:bottom w:val="single" w:sz="4" w:space="0" w:color="auto"/>
            </w:tcBorders>
            <w:shd w:val="clear" w:color="auto" w:fill="auto"/>
          </w:tcPr>
          <w:p w14:paraId="2967B4A2" w14:textId="1855B811" w:rsidR="00632137" w:rsidRDefault="00CA4555" w:rsidP="0085017A">
            <w:pPr>
              <w:jc w:val="both"/>
              <w:rPr>
                <w:rFonts w:ascii="Arial" w:hAnsi="Arial" w:cs="Arial"/>
                <w:b/>
                <w:bCs/>
                <w:color w:val="000000"/>
                <w:szCs w:val="20"/>
                <w:u w:val="single"/>
              </w:rPr>
            </w:pPr>
            <w:r>
              <w:rPr>
                <w:rFonts w:ascii="Arial" w:hAnsi="Arial" w:cs="Arial"/>
                <w:b/>
                <w:bCs/>
                <w:color w:val="000000"/>
                <w:szCs w:val="20"/>
                <w:u w:val="single"/>
              </w:rPr>
              <w:t>Course Description</w:t>
            </w:r>
            <w:r w:rsidR="00774226" w:rsidRPr="0085017A">
              <w:rPr>
                <w:rFonts w:ascii="Arial" w:hAnsi="Arial" w:cs="Arial"/>
                <w:b/>
                <w:bCs/>
                <w:color w:val="000000"/>
                <w:szCs w:val="20"/>
                <w:u w:val="single"/>
              </w:rPr>
              <w:t>:</w:t>
            </w:r>
          </w:p>
          <w:p w14:paraId="2B832D3C" w14:textId="77777777" w:rsidR="001F1202" w:rsidRPr="0085017A" w:rsidRDefault="001F1202" w:rsidP="0085017A">
            <w:pPr>
              <w:jc w:val="both"/>
              <w:rPr>
                <w:rFonts w:ascii="Arial" w:hAnsi="Arial" w:cs="Arial"/>
                <w:b/>
                <w:bCs/>
                <w:color w:val="000000"/>
                <w:szCs w:val="20"/>
                <w:u w:val="single"/>
              </w:rPr>
            </w:pPr>
          </w:p>
          <w:p w14:paraId="0A896320" w14:textId="2D3AED33" w:rsidR="00B81A7F" w:rsidRPr="002C215E" w:rsidRDefault="001F1202" w:rsidP="001F1202">
            <w:pPr>
              <w:pStyle w:val="NoSpacing"/>
              <w:jc w:val="both"/>
            </w:pPr>
            <w:r w:rsidRPr="001F1202">
              <w:t>Design and Evaluation of computer networks using current trends in</w:t>
            </w:r>
            <w:r w:rsidRPr="001F1202">
              <w:br/>
              <w:t xml:space="preserve">hardware and software. Data communication basic concepts, layered network models </w:t>
            </w:r>
            <w:proofErr w:type="gramStart"/>
            <w:r w:rsidRPr="001F1202">
              <w:t>is</w:t>
            </w:r>
            <w:proofErr w:type="gramEnd"/>
            <w:r w:rsidRPr="001F1202">
              <w:t xml:space="preserve"> studied.</w:t>
            </w:r>
            <w:r w:rsidRPr="001F1202">
              <w:br/>
              <w:t>Digital and analogue signals, encoding and modulating, transmission media, error detection and</w:t>
            </w:r>
            <w:r w:rsidRPr="001F1202">
              <w:br/>
              <w:t>correction, data link control, local area networks. This course provides introduce fundamentals</w:t>
            </w:r>
            <w:r w:rsidRPr="001F1202">
              <w:br/>
              <w:t>of data and computer communications and provide the student with a conceptual foundation for</w:t>
            </w:r>
            <w:r w:rsidRPr="001F1202">
              <w:br/>
              <w:t>the study of data communications using the open system interconnection (OSI) layered</w:t>
            </w:r>
            <w:r w:rsidRPr="001F1202">
              <w:br/>
              <w:t>architecture model.</w:t>
            </w:r>
          </w:p>
        </w:tc>
      </w:tr>
      <w:tr w:rsidR="007A3159" w:rsidRPr="0085017A" w14:paraId="61003E18" w14:textId="77777777" w:rsidTr="008F015A">
        <w:trPr>
          <w:trHeight w:val="1655"/>
          <w:jc w:val="center"/>
        </w:trPr>
        <w:tc>
          <w:tcPr>
            <w:tcW w:w="10728" w:type="dxa"/>
            <w:gridSpan w:val="4"/>
            <w:tcBorders>
              <w:top w:val="single" w:sz="4" w:space="0" w:color="auto"/>
            </w:tcBorders>
            <w:shd w:val="clear" w:color="auto" w:fill="auto"/>
          </w:tcPr>
          <w:p w14:paraId="7941C70A" w14:textId="77777777" w:rsidR="002C215E" w:rsidRPr="002C215E" w:rsidRDefault="002C215E" w:rsidP="002C215E">
            <w:pPr>
              <w:jc w:val="both"/>
            </w:pPr>
            <w:r w:rsidRPr="002C215E">
              <w:rPr>
                <w:rFonts w:ascii="Arial" w:hAnsi="Arial" w:cs="Arial"/>
                <w:b/>
                <w:bCs/>
                <w:color w:val="000000"/>
                <w:szCs w:val="20"/>
                <w:u w:val="single"/>
              </w:rPr>
              <w:t>Course Learning Outcomes</w:t>
            </w:r>
          </w:p>
          <w:p w14:paraId="6B7DBC4D" w14:textId="77777777" w:rsidR="002C215E" w:rsidRPr="00F86106" w:rsidRDefault="002C215E" w:rsidP="002C215E">
            <w:pPr>
              <w:jc w:val="both"/>
              <w:rPr>
                <w:rFonts w:asciiTheme="majorBidi" w:hAnsiTheme="majorBidi" w:cstheme="majorBidi"/>
              </w:rPr>
            </w:pPr>
            <w:r w:rsidRPr="00F86106">
              <w:rPr>
                <w:rFonts w:asciiTheme="majorBidi" w:hAnsiTheme="majorBidi" w:cstheme="majorBidi"/>
              </w:rPr>
              <w:t>At the end of the course, you should be able to understand:</w:t>
            </w:r>
          </w:p>
          <w:p w14:paraId="2A36C262"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Define Computer Networks, name uses of Computer Networks, and list the basic components of a Network system.</w:t>
            </w:r>
          </w:p>
          <w:p w14:paraId="11CC01A5"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Describe other pieces of hardware and software which make networks more efficient, faster, more secure, easier to use, able to transmit several simultaneous messages, and able to interconnect with other networks.</w:t>
            </w:r>
          </w:p>
          <w:p w14:paraId="5A67DAD3"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Explain the basic technical concepts of Computer Networks.</w:t>
            </w:r>
          </w:p>
          <w:p w14:paraId="5D42C038"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Differentiate the various types of network configurations.</w:t>
            </w:r>
          </w:p>
          <w:p w14:paraId="64D50FF0"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Describe the circuits that are available for voice and data networks, their transmission speeds (bandwidth), and how they are packaged for commercial use.</w:t>
            </w:r>
          </w:p>
          <w:p w14:paraId="5CD16418"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Discuss the importance of adapting a Computer Network offering to meet the changing and challenging networking needs of organizations.</w:t>
            </w:r>
          </w:p>
          <w:p w14:paraId="67F9DADC"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Design networks by using manual or hand calculations.</w:t>
            </w:r>
          </w:p>
          <w:p w14:paraId="774E2A92"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Define the differences between protocols, software, and network architecture.</w:t>
            </w:r>
          </w:p>
          <w:p w14:paraId="0CC41E86"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Define the concept of local area networks and describe their use.</w:t>
            </w:r>
          </w:p>
          <w:p w14:paraId="5AD3BB57" w14:textId="77777777" w:rsidR="001F1202" w:rsidRPr="00F86106" w:rsidRDefault="001F1202" w:rsidP="001F1202">
            <w:pPr>
              <w:numPr>
                <w:ilvl w:val="0"/>
                <w:numId w:val="7"/>
              </w:numPr>
              <w:jc w:val="both"/>
              <w:textAlignment w:val="top"/>
              <w:rPr>
                <w:rFonts w:asciiTheme="majorBidi" w:hAnsiTheme="majorBidi" w:cstheme="majorBidi"/>
                <w:color w:val="454545"/>
              </w:rPr>
            </w:pPr>
            <w:r w:rsidRPr="00F86106">
              <w:rPr>
                <w:rFonts w:asciiTheme="majorBidi" w:hAnsiTheme="majorBidi" w:cstheme="majorBidi"/>
                <w:color w:val="454545"/>
                <w:bdr w:val="none" w:sz="0" w:space="0" w:color="auto" w:frame="1"/>
              </w:rPr>
              <w:t>Describe how a local area network is installed, its topologies and its protocols.</w:t>
            </w:r>
          </w:p>
          <w:p w14:paraId="7D41D11D" w14:textId="6C94A4AC" w:rsidR="007A3159" w:rsidRPr="001F1202" w:rsidRDefault="001F1202" w:rsidP="001F1202">
            <w:pPr>
              <w:numPr>
                <w:ilvl w:val="0"/>
                <w:numId w:val="7"/>
              </w:numPr>
              <w:jc w:val="both"/>
              <w:textAlignment w:val="top"/>
              <w:rPr>
                <w:rFonts w:ascii="Arial" w:hAnsi="Arial" w:cs="Arial"/>
                <w:color w:val="454545"/>
                <w:sz w:val="19"/>
                <w:szCs w:val="19"/>
              </w:rPr>
            </w:pPr>
            <w:r w:rsidRPr="00F86106">
              <w:rPr>
                <w:rFonts w:asciiTheme="majorBidi" w:hAnsiTheme="majorBidi" w:cstheme="majorBidi"/>
                <w:color w:val="454545"/>
                <w:bdr w:val="none" w:sz="0" w:space="0" w:color="auto" w:frame="1"/>
              </w:rPr>
              <w:t>Analyze why networks need security and control, what errors might occur, and how to control network errors.</w:t>
            </w:r>
          </w:p>
        </w:tc>
      </w:tr>
      <w:tr w:rsidR="0093342E" w:rsidRPr="0085017A" w14:paraId="1AF2C9A4" w14:textId="77777777" w:rsidTr="002C215E">
        <w:trPr>
          <w:trHeight w:val="984"/>
          <w:jc w:val="center"/>
        </w:trPr>
        <w:tc>
          <w:tcPr>
            <w:tcW w:w="2092" w:type="dxa"/>
            <w:gridSpan w:val="2"/>
            <w:shd w:val="clear" w:color="auto" w:fill="auto"/>
          </w:tcPr>
          <w:p w14:paraId="615B0299" w14:textId="77777777" w:rsidR="0093342E" w:rsidRPr="0085017A" w:rsidRDefault="0093342E" w:rsidP="0085017A">
            <w:pPr>
              <w:jc w:val="both"/>
              <w:rPr>
                <w:rFonts w:ascii="Arial" w:hAnsi="Arial" w:cs="Arial"/>
                <w:b/>
                <w:bCs/>
                <w:color w:val="000000"/>
                <w:sz w:val="22"/>
                <w:szCs w:val="22"/>
              </w:rPr>
            </w:pPr>
            <w:r w:rsidRPr="0085017A">
              <w:rPr>
                <w:rFonts w:ascii="Arial" w:hAnsi="Arial" w:cs="Arial"/>
                <w:b/>
                <w:bCs/>
                <w:color w:val="000000"/>
                <w:sz w:val="22"/>
                <w:szCs w:val="22"/>
              </w:rPr>
              <w:t>Resource Material</w:t>
            </w:r>
          </w:p>
        </w:tc>
        <w:tc>
          <w:tcPr>
            <w:tcW w:w="8636" w:type="dxa"/>
            <w:gridSpan w:val="2"/>
            <w:tcBorders>
              <w:bottom w:val="single" w:sz="4" w:space="0" w:color="auto"/>
            </w:tcBorders>
            <w:shd w:val="clear" w:color="auto" w:fill="auto"/>
          </w:tcPr>
          <w:p w14:paraId="664FB57F" w14:textId="5872AB1A" w:rsidR="00087D11" w:rsidRPr="00087D11" w:rsidRDefault="001F1202" w:rsidP="008F015A">
            <w:pPr>
              <w:jc w:val="both"/>
              <w:rPr>
                <w:rFonts w:ascii="Arial" w:hAnsi="Arial" w:cs="Arial"/>
                <w:bCs/>
                <w:color w:val="000000"/>
                <w:sz w:val="22"/>
                <w:szCs w:val="22"/>
              </w:rPr>
            </w:pPr>
            <w:r w:rsidRPr="001F1202">
              <w:rPr>
                <w:rFonts w:ascii="Arial" w:hAnsi="Arial" w:cs="Arial"/>
                <w:bCs/>
                <w:color w:val="000000"/>
                <w:sz w:val="22"/>
                <w:szCs w:val="22"/>
              </w:rPr>
              <w:t xml:space="preserve">1. Data Communications and Networking by Behrouz A. </w:t>
            </w:r>
            <w:proofErr w:type="spellStart"/>
            <w:r w:rsidRPr="001F1202">
              <w:rPr>
                <w:rFonts w:ascii="Arial" w:hAnsi="Arial" w:cs="Arial"/>
                <w:bCs/>
                <w:color w:val="000000"/>
                <w:sz w:val="22"/>
                <w:szCs w:val="22"/>
              </w:rPr>
              <w:t>Forouzan</w:t>
            </w:r>
            <w:proofErr w:type="spellEnd"/>
            <w:r w:rsidRPr="001F1202">
              <w:rPr>
                <w:rFonts w:ascii="Arial" w:hAnsi="Arial" w:cs="Arial"/>
                <w:bCs/>
                <w:color w:val="000000"/>
                <w:sz w:val="22"/>
                <w:szCs w:val="22"/>
              </w:rPr>
              <w:t>, 5th edition, 2013</w:t>
            </w:r>
          </w:p>
        </w:tc>
      </w:tr>
      <w:tr w:rsidR="00C61C0D" w:rsidRPr="0085017A" w14:paraId="2CB70225" w14:textId="77777777" w:rsidTr="000913B3">
        <w:trPr>
          <w:trHeight w:val="747"/>
          <w:jc w:val="center"/>
        </w:trPr>
        <w:tc>
          <w:tcPr>
            <w:tcW w:w="2092" w:type="dxa"/>
            <w:gridSpan w:val="2"/>
            <w:shd w:val="clear" w:color="auto" w:fill="auto"/>
          </w:tcPr>
          <w:p w14:paraId="094F4808" w14:textId="77777777" w:rsidR="00C61C0D" w:rsidRPr="0085017A" w:rsidRDefault="00C61C0D" w:rsidP="0085017A">
            <w:pPr>
              <w:jc w:val="both"/>
              <w:rPr>
                <w:rFonts w:ascii="Arial" w:hAnsi="Arial" w:cs="Arial"/>
                <w:b/>
                <w:bCs/>
                <w:color w:val="000000"/>
                <w:sz w:val="22"/>
                <w:szCs w:val="22"/>
              </w:rPr>
            </w:pPr>
            <w:r w:rsidRPr="0085017A">
              <w:rPr>
                <w:rFonts w:ascii="Arial" w:hAnsi="Arial" w:cs="Arial"/>
                <w:b/>
                <w:bCs/>
                <w:color w:val="000000"/>
                <w:sz w:val="22"/>
                <w:szCs w:val="22"/>
              </w:rPr>
              <w:t>Grading</w:t>
            </w:r>
          </w:p>
        </w:tc>
        <w:tc>
          <w:tcPr>
            <w:tcW w:w="8636" w:type="dxa"/>
            <w:gridSpan w:val="2"/>
            <w:shd w:val="clear" w:color="auto" w:fill="auto"/>
          </w:tcPr>
          <w:p w14:paraId="0D3B0838" w14:textId="5C9AA4AF" w:rsidR="00C61C0D" w:rsidRPr="00087D11" w:rsidRDefault="00110A5C" w:rsidP="006628DE">
            <w:pPr>
              <w:rPr>
                <w:rFonts w:ascii="Arial" w:hAnsi="Arial" w:cs="Arial"/>
                <w:bCs/>
                <w:color w:val="000000"/>
              </w:rPr>
            </w:pPr>
            <w:r>
              <w:rPr>
                <w:rFonts w:ascii="Arial" w:hAnsi="Arial" w:cs="Arial"/>
                <w:bCs/>
                <w:color w:val="000000"/>
              </w:rPr>
              <w:t>To be Decided</w:t>
            </w:r>
          </w:p>
        </w:tc>
      </w:tr>
      <w:tr w:rsidR="00C61C0D" w:rsidRPr="0085017A" w14:paraId="1DC31C85" w14:textId="77777777" w:rsidTr="009F675D">
        <w:trPr>
          <w:trHeight w:val="326"/>
          <w:jc w:val="center"/>
        </w:trPr>
        <w:tc>
          <w:tcPr>
            <w:tcW w:w="10728" w:type="dxa"/>
            <w:gridSpan w:val="4"/>
            <w:shd w:val="clear" w:color="auto" w:fill="auto"/>
            <w:vAlign w:val="center"/>
          </w:tcPr>
          <w:p w14:paraId="2362BB96" w14:textId="77777777" w:rsidR="00C61C0D" w:rsidRPr="0085017A" w:rsidRDefault="00C61C0D" w:rsidP="009F675D">
            <w:pPr>
              <w:jc w:val="center"/>
              <w:rPr>
                <w:rFonts w:ascii="Arial" w:hAnsi="Arial" w:cs="Arial"/>
                <w:b/>
                <w:bCs/>
              </w:rPr>
            </w:pPr>
            <w:r w:rsidRPr="0085017A">
              <w:rPr>
                <w:rStyle w:val="textstyle7"/>
                <w:rFonts w:ascii="Arial" w:hAnsi="Arial" w:cs="Arial"/>
                <w:b/>
                <w:bCs/>
                <w:color w:val="000080"/>
              </w:rPr>
              <w:t>SEQUENCE OF TOPICS TO BE COVERED</w:t>
            </w:r>
          </w:p>
        </w:tc>
      </w:tr>
      <w:tr w:rsidR="00557ADA" w:rsidRPr="00D55CFD" w14:paraId="2081B0F4" w14:textId="77777777" w:rsidTr="005E166F">
        <w:trPr>
          <w:trHeight w:val="356"/>
          <w:jc w:val="center"/>
        </w:trPr>
        <w:tc>
          <w:tcPr>
            <w:tcW w:w="961" w:type="dxa"/>
            <w:shd w:val="clear" w:color="auto" w:fill="auto"/>
            <w:vAlign w:val="center"/>
          </w:tcPr>
          <w:p w14:paraId="6129E88A" w14:textId="77777777" w:rsidR="00557ADA" w:rsidRPr="00D55CFD" w:rsidRDefault="009F16AB" w:rsidP="009F675D">
            <w:pPr>
              <w:pStyle w:val="style1"/>
              <w:jc w:val="center"/>
              <w:rPr>
                <w:rFonts w:ascii="Arial" w:hAnsi="Arial" w:cs="Arial"/>
                <w:bCs w:val="0"/>
                <w:color w:val="000000"/>
                <w:sz w:val="22"/>
                <w:szCs w:val="22"/>
              </w:rPr>
            </w:pPr>
            <w:r w:rsidRPr="00D55CFD">
              <w:rPr>
                <w:rFonts w:ascii="Arial" w:hAnsi="Arial" w:cs="Arial"/>
                <w:bCs w:val="0"/>
                <w:color w:val="000000"/>
                <w:sz w:val="22"/>
                <w:szCs w:val="22"/>
              </w:rPr>
              <w:t>Week</w:t>
            </w:r>
          </w:p>
        </w:tc>
        <w:tc>
          <w:tcPr>
            <w:tcW w:w="7830" w:type="dxa"/>
            <w:gridSpan w:val="2"/>
            <w:shd w:val="clear" w:color="auto" w:fill="auto"/>
            <w:vAlign w:val="center"/>
          </w:tcPr>
          <w:p w14:paraId="1FCAE840" w14:textId="77777777" w:rsidR="00557ADA" w:rsidRPr="00D55CFD" w:rsidRDefault="00557ADA" w:rsidP="009F675D">
            <w:pPr>
              <w:pStyle w:val="style1"/>
              <w:jc w:val="center"/>
              <w:rPr>
                <w:rFonts w:ascii="Arial" w:hAnsi="Arial" w:cs="Arial"/>
                <w:bCs w:val="0"/>
                <w:color w:val="000000"/>
                <w:sz w:val="22"/>
                <w:szCs w:val="22"/>
              </w:rPr>
            </w:pPr>
            <w:r w:rsidRPr="00D55CFD">
              <w:rPr>
                <w:rFonts w:ascii="Arial" w:hAnsi="Arial" w:cs="Arial"/>
                <w:bCs w:val="0"/>
                <w:color w:val="800080"/>
                <w:sz w:val="22"/>
                <w:szCs w:val="22"/>
              </w:rPr>
              <w:t>Topics</w:t>
            </w:r>
          </w:p>
        </w:tc>
        <w:tc>
          <w:tcPr>
            <w:tcW w:w="1937" w:type="dxa"/>
            <w:shd w:val="clear" w:color="auto" w:fill="auto"/>
            <w:vAlign w:val="center"/>
          </w:tcPr>
          <w:p w14:paraId="463CAB3A" w14:textId="3DB7E541" w:rsidR="00557ADA" w:rsidRPr="00D55CFD" w:rsidRDefault="00557ADA" w:rsidP="009F675D">
            <w:pPr>
              <w:pStyle w:val="style1"/>
              <w:jc w:val="center"/>
              <w:rPr>
                <w:rFonts w:ascii="Arial" w:hAnsi="Arial" w:cs="Arial"/>
                <w:bCs w:val="0"/>
                <w:color w:val="000000"/>
                <w:sz w:val="20"/>
                <w:szCs w:val="20"/>
              </w:rPr>
            </w:pPr>
          </w:p>
        </w:tc>
      </w:tr>
      <w:tr w:rsidR="00557ADA" w:rsidRPr="0085017A" w14:paraId="4E3BD99B" w14:textId="77777777" w:rsidTr="005E166F">
        <w:trPr>
          <w:trHeight w:val="363"/>
          <w:jc w:val="center"/>
        </w:trPr>
        <w:tc>
          <w:tcPr>
            <w:tcW w:w="961" w:type="dxa"/>
            <w:shd w:val="clear" w:color="auto" w:fill="auto"/>
            <w:vAlign w:val="center"/>
          </w:tcPr>
          <w:p w14:paraId="2A6E5529" w14:textId="77777777" w:rsidR="00557ADA" w:rsidRPr="0085017A" w:rsidRDefault="00557ADA" w:rsidP="009F675D">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1</w:t>
            </w:r>
          </w:p>
        </w:tc>
        <w:tc>
          <w:tcPr>
            <w:tcW w:w="7830" w:type="dxa"/>
            <w:gridSpan w:val="2"/>
            <w:shd w:val="clear" w:color="auto" w:fill="auto"/>
            <w:vAlign w:val="center"/>
          </w:tcPr>
          <w:p w14:paraId="4C519B78"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Data Communication Concepts:</w:t>
            </w:r>
          </w:p>
          <w:p w14:paraId="71C63AFC"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Analog &amp; Digital Signals</w:t>
            </w:r>
          </w:p>
          <w:p w14:paraId="65C5DB89" w14:textId="5CD1C111" w:rsidR="00557ADA" w:rsidRPr="00ED1E11"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Networks and open system standards: the OSI reference model</w:t>
            </w:r>
          </w:p>
        </w:tc>
        <w:tc>
          <w:tcPr>
            <w:tcW w:w="1937" w:type="dxa"/>
            <w:shd w:val="clear" w:color="auto" w:fill="auto"/>
            <w:vAlign w:val="center"/>
          </w:tcPr>
          <w:p w14:paraId="72840835" w14:textId="52E2C980" w:rsidR="00557ADA" w:rsidRPr="0085017A" w:rsidRDefault="00557ADA" w:rsidP="009F675D">
            <w:pPr>
              <w:spacing w:line="15" w:lineRule="atLeast"/>
              <w:jc w:val="center"/>
              <w:rPr>
                <w:rFonts w:ascii="Arial" w:hAnsi="Arial" w:cs="Arial"/>
                <w:b/>
                <w:bCs/>
                <w:color w:val="000000"/>
                <w:sz w:val="22"/>
                <w:szCs w:val="22"/>
              </w:rPr>
            </w:pPr>
          </w:p>
        </w:tc>
      </w:tr>
      <w:tr w:rsidR="009F16AB" w:rsidRPr="0085017A" w14:paraId="055CE929" w14:textId="77777777" w:rsidTr="005E166F">
        <w:trPr>
          <w:trHeight w:val="363"/>
          <w:jc w:val="center"/>
        </w:trPr>
        <w:tc>
          <w:tcPr>
            <w:tcW w:w="961" w:type="dxa"/>
            <w:shd w:val="clear" w:color="auto" w:fill="auto"/>
            <w:vAlign w:val="center"/>
          </w:tcPr>
          <w:p w14:paraId="6917EEFD" w14:textId="77777777" w:rsidR="009F16AB" w:rsidRPr="0085017A" w:rsidRDefault="00BC237A" w:rsidP="009F675D">
            <w:pPr>
              <w:spacing w:line="15" w:lineRule="atLeast"/>
              <w:jc w:val="center"/>
              <w:rPr>
                <w:rFonts w:ascii="Arial" w:hAnsi="Arial" w:cs="Arial"/>
                <w:b/>
                <w:bCs/>
                <w:color w:val="000000"/>
                <w:sz w:val="22"/>
                <w:szCs w:val="22"/>
              </w:rPr>
            </w:pPr>
            <w:r>
              <w:rPr>
                <w:rFonts w:ascii="Arial" w:hAnsi="Arial" w:cs="Arial"/>
                <w:b/>
                <w:bCs/>
                <w:color w:val="000000"/>
                <w:sz w:val="22"/>
                <w:szCs w:val="22"/>
              </w:rPr>
              <w:t>2</w:t>
            </w:r>
          </w:p>
        </w:tc>
        <w:tc>
          <w:tcPr>
            <w:tcW w:w="7830" w:type="dxa"/>
            <w:gridSpan w:val="2"/>
            <w:shd w:val="clear" w:color="auto" w:fill="auto"/>
            <w:vAlign w:val="center"/>
          </w:tcPr>
          <w:p w14:paraId="0CA2B15D"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Network topologies and the physical layer</w:t>
            </w:r>
          </w:p>
          <w:p w14:paraId="587AFE6C"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Bus/Tree topology, ring topology, star topology</w:t>
            </w:r>
          </w:p>
          <w:p w14:paraId="017F5393"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Digital to Digital Conversion</w:t>
            </w:r>
          </w:p>
          <w:p w14:paraId="56385E63" w14:textId="42B9B665" w:rsidR="009F16AB" w:rsidRPr="005E166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Analog to Digital Conversio</w:t>
            </w:r>
            <w:r>
              <w:rPr>
                <w:rFonts w:ascii="Arial" w:hAnsi="Arial" w:cs="Arial"/>
                <w:bCs/>
                <w:color w:val="000000"/>
                <w:sz w:val="22"/>
                <w:szCs w:val="22"/>
              </w:rPr>
              <w:t>n</w:t>
            </w:r>
          </w:p>
        </w:tc>
        <w:tc>
          <w:tcPr>
            <w:tcW w:w="1937" w:type="dxa"/>
            <w:shd w:val="clear" w:color="auto" w:fill="auto"/>
            <w:vAlign w:val="center"/>
          </w:tcPr>
          <w:p w14:paraId="4B89ED2E" w14:textId="61591A00" w:rsidR="009F16AB" w:rsidRPr="0085017A" w:rsidRDefault="009F16AB" w:rsidP="009F675D">
            <w:pPr>
              <w:spacing w:line="15" w:lineRule="atLeast"/>
              <w:jc w:val="center"/>
              <w:rPr>
                <w:rFonts w:ascii="Arial" w:hAnsi="Arial" w:cs="Arial"/>
                <w:b/>
                <w:bCs/>
                <w:color w:val="000000"/>
                <w:sz w:val="22"/>
                <w:szCs w:val="22"/>
              </w:rPr>
            </w:pPr>
          </w:p>
        </w:tc>
      </w:tr>
      <w:tr w:rsidR="00557ADA" w:rsidRPr="0085017A" w14:paraId="619FB786" w14:textId="77777777" w:rsidTr="005E166F">
        <w:trPr>
          <w:trHeight w:val="435"/>
          <w:jc w:val="center"/>
        </w:trPr>
        <w:tc>
          <w:tcPr>
            <w:tcW w:w="961" w:type="dxa"/>
            <w:shd w:val="clear" w:color="auto" w:fill="auto"/>
            <w:vAlign w:val="center"/>
          </w:tcPr>
          <w:p w14:paraId="58698F80" w14:textId="77777777" w:rsidR="00557ADA" w:rsidRPr="0085017A" w:rsidRDefault="00557ADA" w:rsidP="009F675D">
            <w:pPr>
              <w:jc w:val="center"/>
              <w:rPr>
                <w:rFonts w:ascii="Arial" w:hAnsi="Arial" w:cs="Arial"/>
                <w:b/>
                <w:bCs/>
                <w:color w:val="000000"/>
                <w:sz w:val="22"/>
                <w:szCs w:val="22"/>
              </w:rPr>
            </w:pPr>
            <w:r>
              <w:rPr>
                <w:rFonts w:ascii="Arial" w:hAnsi="Arial" w:cs="Arial"/>
                <w:b/>
                <w:bCs/>
                <w:color w:val="000000"/>
                <w:sz w:val="22"/>
                <w:szCs w:val="22"/>
              </w:rPr>
              <w:t>3</w:t>
            </w:r>
          </w:p>
        </w:tc>
        <w:tc>
          <w:tcPr>
            <w:tcW w:w="7830" w:type="dxa"/>
            <w:gridSpan w:val="2"/>
            <w:shd w:val="clear" w:color="auto" w:fill="auto"/>
            <w:vAlign w:val="center"/>
          </w:tcPr>
          <w:p w14:paraId="221D37E6"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Transmission Media and Transmission Technologies</w:t>
            </w:r>
          </w:p>
          <w:p w14:paraId="55F63132"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Transmission Impairment</w:t>
            </w:r>
          </w:p>
          <w:p w14:paraId="64B317E3" w14:textId="60CA1F4F" w:rsidR="00557ADA" w:rsidRPr="005E166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Transmission Modes</w:t>
            </w:r>
          </w:p>
        </w:tc>
        <w:tc>
          <w:tcPr>
            <w:tcW w:w="1937" w:type="dxa"/>
            <w:shd w:val="clear" w:color="auto" w:fill="auto"/>
            <w:vAlign w:val="center"/>
          </w:tcPr>
          <w:p w14:paraId="45A83901" w14:textId="32475E6C" w:rsidR="00557ADA" w:rsidRPr="0085017A" w:rsidRDefault="00557ADA" w:rsidP="009F675D">
            <w:pPr>
              <w:jc w:val="center"/>
              <w:rPr>
                <w:rFonts w:ascii="Arial" w:hAnsi="Arial" w:cs="Arial"/>
                <w:b/>
                <w:bCs/>
                <w:color w:val="000000"/>
                <w:sz w:val="22"/>
                <w:szCs w:val="22"/>
              </w:rPr>
            </w:pPr>
          </w:p>
        </w:tc>
      </w:tr>
      <w:tr w:rsidR="00557ADA" w:rsidRPr="0085017A" w14:paraId="03993EAB" w14:textId="77777777" w:rsidTr="005E166F">
        <w:trPr>
          <w:trHeight w:val="435"/>
          <w:jc w:val="center"/>
        </w:trPr>
        <w:tc>
          <w:tcPr>
            <w:tcW w:w="961" w:type="dxa"/>
            <w:tcBorders>
              <w:bottom w:val="single" w:sz="4" w:space="0" w:color="auto"/>
            </w:tcBorders>
            <w:shd w:val="clear" w:color="auto" w:fill="auto"/>
            <w:vAlign w:val="center"/>
          </w:tcPr>
          <w:p w14:paraId="4750798E" w14:textId="77777777" w:rsidR="00557ADA" w:rsidRPr="0085017A" w:rsidRDefault="00557ADA" w:rsidP="009F675D">
            <w:pPr>
              <w:jc w:val="center"/>
              <w:rPr>
                <w:rFonts w:ascii="Arial" w:hAnsi="Arial" w:cs="Arial"/>
                <w:b/>
                <w:bCs/>
                <w:color w:val="000000"/>
                <w:sz w:val="22"/>
                <w:szCs w:val="22"/>
              </w:rPr>
            </w:pPr>
            <w:r w:rsidRPr="0085017A">
              <w:rPr>
                <w:rFonts w:ascii="Arial" w:hAnsi="Arial" w:cs="Arial"/>
                <w:b/>
                <w:bCs/>
                <w:color w:val="000000"/>
                <w:sz w:val="22"/>
                <w:szCs w:val="22"/>
              </w:rPr>
              <w:t>4</w:t>
            </w:r>
          </w:p>
        </w:tc>
        <w:tc>
          <w:tcPr>
            <w:tcW w:w="7830" w:type="dxa"/>
            <w:gridSpan w:val="2"/>
            <w:tcBorders>
              <w:bottom w:val="single" w:sz="4" w:space="0" w:color="auto"/>
            </w:tcBorders>
            <w:shd w:val="clear" w:color="auto" w:fill="auto"/>
            <w:vAlign w:val="center"/>
          </w:tcPr>
          <w:p w14:paraId="06FA50C9"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Baseband and broadband transmission</w:t>
            </w:r>
          </w:p>
          <w:p w14:paraId="4BF9E977"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Transmission bandwidth (link capacity) Codes</w:t>
            </w:r>
          </w:p>
          <w:p w14:paraId="4D7E47C8"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Analog and digital signals</w:t>
            </w:r>
          </w:p>
          <w:p w14:paraId="7554094F" w14:textId="00949D6D" w:rsidR="00557ADA" w:rsidRPr="005E166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Modulation and demodulation,</w:t>
            </w:r>
          </w:p>
        </w:tc>
        <w:tc>
          <w:tcPr>
            <w:tcW w:w="1937" w:type="dxa"/>
            <w:tcBorders>
              <w:bottom w:val="single" w:sz="4" w:space="0" w:color="auto"/>
            </w:tcBorders>
            <w:shd w:val="clear" w:color="auto" w:fill="auto"/>
            <w:vAlign w:val="center"/>
          </w:tcPr>
          <w:p w14:paraId="33F61BE7" w14:textId="76FE28B4" w:rsidR="00557ADA" w:rsidRPr="0085017A" w:rsidRDefault="00557ADA" w:rsidP="009F675D">
            <w:pPr>
              <w:jc w:val="center"/>
              <w:rPr>
                <w:rFonts w:ascii="Arial" w:hAnsi="Arial" w:cs="Arial"/>
                <w:b/>
                <w:bCs/>
                <w:color w:val="000000"/>
                <w:sz w:val="22"/>
                <w:szCs w:val="22"/>
              </w:rPr>
            </w:pPr>
          </w:p>
        </w:tc>
      </w:tr>
      <w:tr w:rsidR="00A35954" w:rsidRPr="0085017A" w14:paraId="5954453A" w14:textId="77777777" w:rsidTr="005E166F">
        <w:trPr>
          <w:trHeight w:val="440"/>
          <w:jc w:val="center"/>
        </w:trPr>
        <w:tc>
          <w:tcPr>
            <w:tcW w:w="961" w:type="dxa"/>
            <w:tcBorders>
              <w:top w:val="single" w:sz="4" w:space="0" w:color="auto"/>
              <w:bottom w:val="single" w:sz="4" w:space="0" w:color="auto"/>
            </w:tcBorders>
            <w:shd w:val="clear" w:color="auto" w:fill="auto"/>
            <w:vAlign w:val="center"/>
          </w:tcPr>
          <w:p w14:paraId="2905E01E" w14:textId="77777777" w:rsidR="00A35954" w:rsidRPr="0085017A" w:rsidRDefault="00A35954" w:rsidP="00A35954">
            <w:pPr>
              <w:jc w:val="center"/>
              <w:rPr>
                <w:rFonts w:ascii="Arial" w:hAnsi="Arial" w:cs="Arial"/>
                <w:b/>
                <w:bCs/>
                <w:color w:val="000000"/>
                <w:sz w:val="22"/>
                <w:szCs w:val="22"/>
              </w:rPr>
            </w:pPr>
            <w:r w:rsidRPr="0085017A">
              <w:rPr>
                <w:rFonts w:ascii="Arial" w:hAnsi="Arial" w:cs="Arial"/>
                <w:b/>
                <w:bCs/>
                <w:color w:val="000000"/>
                <w:sz w:val="22"/>
                <w:szCs w:val="22"/>
              </w:rPr>
              <w:t>5</w:t>
            </w:r>
          </w:p>
        </w:tc>
        <w:tc>
          <w:tcPr>
            <w:tcW w:w="7830" w:type="dxa"/>
            <w:gridSpan w:val="2"/>
            <w:tcBorders>
              <w:top w:val="single" w:sz="4" w:space="0" w:color="auto"/>
              <w:bottom w:val="single" w:sz="4" w:space="0" w:color="auto"/>
            </w:tcBorders>
            <w:shd w:val="clear" w:color="auto" w:fill="auto"/>
            <w:vAlign w:val="center"/>
          </w:tcPr>
          <w:p w14:paraId="0B342653"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Bandwidth Utilization, Multiplexing &amp; Spreading</w:t>
            </w:r>
          </w:p>
          <w:p w14:paraId="6173A900" w14:textId="6AAEEC75" w:rsidR="00A35954" w:rsidRPr="005E166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Error detection and Correction</w:t>
            </w:r>
          </w:p>
        </w:tc>
        <w:tc>
          <w:tcPr>
            <w:tcW w:w="1937" w:type="dxa"/>
            <w:tcBorders>
              <w:top w:val="single" w:sz="4" w:space="0" w:color="auto"/>
              <w:bottom w:val="single" w:sz="4" w:space="0" w:color="auto"/>
            </w:tcBorders>
            <w:shd w:val="clear" w:color="auto" w:fill="auto"/>
            <w:vAlign w:val="center"/>
          </w:tcPr>
          <w:p w14:paraId="2D27577E" w14:textId="0F6C6892" w:rsidR="00A35954" w:rsidRPr="0085017A" w:rsidRDefault="00A35954" w:rsidP="00A35954">
            <w:pPr>
              <w:jc w:val="center"/>
              <w:rPr>
                <w:rFonts w:ascii="Arial" w:hAnsi="Arial" w:cs="Arial"/>
                <w:b/>
                <w:bCs/>
                <w:color w:val="000000"/>
                <w:sz w:val="22"/>
                <w:szCs w:val="22"/>
              </w:rPr>
            </w:pPr>
          </w:p>
        </w:tc>
      </w:tr>
      <w:tr w:rsidR="00A35954" w:rsidRPr="0085017A" w14:paraId="55650244" w14:textId="77777777" w:rsidTr="005E166F">
        <w:trPr>
          <w:trHeight w:val="341"/>
          <w:jc w:val="center"/>
        </w:trPr>
        <w:tc>
          <w:tcPr>
            <w:tcW w:w="961" w:type="dxa"/>
            <w:tcBorders>
              <w:top w:val="single" w:sz="4" w:space="0" w:color="auto"/>
              <w:bottom w:val="single" w:sz="4" w:space="0" w:color="auto"/>
            </w:tcBorders>
            <w:shd w:val="clear" w:color="auto" w:fill="auto"/>
            <w:vAlign w:val="center"/>
          </w:tcPr>
          <w:p w14:paraId="10F0B4B7"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6</w:t>
            </w:r>
          </w:p>
        </w:tc>
        <w:tc>
          <w:tcPr>
            <w:tcW w:w="7830" w:type="dxa"/>
            <w:gridSpan w:val="2"/>
            <w:tcBorders>
              <w:top w:val="single" w:sz="4" w:space="0" w:color="auto"/>
              <w:bottom w:val="single" w:sz="4" w:space="0" w:color="auto"/>
            </w:tcBorders>
            <w:shd w:val="clear" w:color="auto" w:fill="auto"/>
            <w:vAlign w:val="center"/>
          </w:tcPr>
          <w:p w14:paraId="79695325"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Data Transmission,</w:t>
            </w:r>
          </w:p>
          <w:p w14:paraId="58A79D96" w14:textId="77777777" w:rsidR="002E7B3F" w:rsidRPr="002E7B3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Transmission modes: Simplex, half-duplex, full-duplex communications,</w:t>
            </w:r>
          </w:p>
          <w:p w14:paraId="7D518082" w14:textId="31557A1B" w:rsidR="00A35954" w:rsidRPr="005E166F" w:rsidRDefault="002E7B3F" w:rsidP="002E7B3F">
            <w:pPr>
              <w:spacing w:line="15" w:lineRule="atLeast"/>
              <w:rPr>
                <w:rFonts w:ascii="Arial" w:hAnsi="Arial" w:cs="Arial"/>
                <w:bCs/>
                <w:color w:val="000000"/>
                <w:sz w:val="22"/>
                <w:szCs w:val="22"/>
              </w:rPr>
            </w:pPr>
            <w:r w:rsidRPr="002E7B3F">
              <w:rPr>
                <w:rFonts w:ascii="Arial" w:hAnsi="Arial" w:cs="Arial"/>
                <w:bCs/>
                <w:color w:val="000000"/>
                <w:sz w:val="22"/>
                <w:szCs w:val="22"/>
              </w:rPr>
              <w:t>Serial and parallel transmission</w:t>
            </w:r>
          </w:p>
        </w:tc>
        <w:tc>
          <w:tcPr>
            <w:tcW w:w="1937" w:type="dxa"/>
            <w:tcBorders>
              <w:top w:val="single" w:sz="4" w:space="0" w:color="auto"/>
              <w:bottom w:val="single" w:sz="4" w:space="0" w:color="auto"/>
            </w:tcBorders>
            <w:shd w:val="clear" w:color="auto" w:fill="auto"/>
            <w:vAlign w:val="center"/>
          </w:tcPr>
          <w:p w14:paraId="3ABBE5A0" w14:textId="4CF46129" w:rsidR="00A35954" w:rsidRPr="0085017A" w:rsidRDefault="00A35954" w:rsidP="00A35954">
            <w:pPr>
              <w:jc w:val="center"/>
              <w:rPr>
                <w:rFonts w:ascii="Arial" w:hAnsi="Arial" w:cs="Arial"/>
                <w:b/>
                <w:bCs/>
                <w:color w:val="000000"/>
                <w:sz w:val="22"/>
                <w:szCs w:val="22"/>
              </w:rPr>
            </w:pPr>
          </w:p>
        </w:tc>
      </w:tr>
      <w:tr w:rsidR="00A35954" w:rsidRPr="0085017A" w14:paraId="508E7411" w14:textId="77777777" w:rsidTr="005E166F">
        <w:trPr>
          <w:trHeight w:val="449"/>
          <w:jc w:val="center"/>
        </w:trPr>
        <w:tc>
          <w:tcPr>
            <w:tcW w:w="961" w:type="dxa"/>
            <w:tcBorders>
              <w:top w:val="single" w:sz="4" w:space="0" w:color="auto"/>
              <w:bottom w:val="single" w:sz="4" w:space="0" w:color="auto"/>
            </w:tcBorders>
            <w:shd w:val="clear" w:color="auto" w:fill="auto"/>
            <w:vAlign w:val="center"/>
          </w:tcPr>
          <w:p w14:paraId="1F14CE0F"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lastRenderedPageBreak/>
              <w:t>7</w:t>
            </w:r>
          </w:p>
        </w:tc>
        <w:tc>
          <w:tcPr>
            <w:tcW w:w="7830" w:type="dxa"/>
            <w:gridSpan w:val="2"/>
            <w:tcBorders>
              <w:top w:val="single" w:sz="4" w:space="0" w:color="auto"/>
              <w:bottom w:val="single" w:sz="4" w:space="0" w:color="auto"/>
            </w:tcBorders>
            <w:shd w:val="clear" w:color="auto" w:fill="auto"/>
            <w:vAlign w:val="center"/>
          </w:tcPr>
          <w:p w14:paraId="20E9F16F"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Synchronous transmission: Asynchronous transmission,</w:t>
            </w:r>
          </w:p>
          <w:p w14:paraId="49DFE2BA"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Interface standards,</w:t>
            </w:r>
          </w:p>
          <w:p w14:paraId="2D09D2A9"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Multiplexing of signals,</w:t>
            </w:r>
          </w:p>
          <w:p w14:paraId="7C31E9BD" w14:textId="6CE3761B"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Data compression</w:t>
            </w:r>
          </w:p>
        </w:tc>
        <w:tc>
          <w:tcPr>
            <w:tcW w:w="1937" w:type="dxa"/>
            <w:tcBorders>
              <w:top w:val="single" w:sz="4" w:space="0" w:color="auto"/>
              <w:bottom w:val="single" w:sz="4" w:space="0" w:color="auto"/>
            </w:tcBorders>
            <w:shd w:val="clear" w:color="auto" w:fill="auto"/>
            <w:vAlign w:val="center"/>
          </w:tcPr>
          <w:p w14:paraId="21E10520" w14:textId="56403D9B" w:rsidR="00A35954" w:rsidRPr="0085017A" w:rsidRDefault="00A35954" w:rsidP="00A35954">
            <w:pPr>
              <w:jc w:val="center"/>
              <w:rPr>
                <w:rFonts w:ascii="Arial" w:hAnsi="Arial" w:cs="Arial"/>
                <w:b/>
                <w:bCs/>
                <w:color w:val="000000"/>
                <w:sz w:val="22"/>
                <w:szCs w:val="22"/>
              </w:rPr>
            </w:pPr>
          </w:p>
        </w:tc>
      </w:tr>
      <w:tr w:rsidR="00A35954" w:rsidRPr="0085017A" w14:paraId="1491FB0C" w14:textId="77777777" w:rsidTr="005E166F">
        <w:trPr>
          <w:trHeight w:val="350"/>
          <w:jc w:val="center"/>
        </w:trPr>
        <w:tc>
          <w:tcPr>
            <w:tcW w:w="961" w:type="dxa"/>
            <w:tcBorders>
              <w:top w:val="single" w:sz="4" w:space="0" w:color="auto"/>
              <w:bottom w:val="single" w:sz="4" w:space="0" w:color="auto"/>
            </w:tcBorders>
            <w:shd w:val="clear" w:color="auto" w:fill="auto"/>
            <w:vAlign w:val="center"/>
          </w:tcPr>
          <w:p w14:paraId="0407890B"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8</w:t>
            </w:r>
          </w:p>
        </w:tc>
        <w:tc>
          <w:tcPr>
            <w:tcW w:w="7830" w:type="dxa"/>
            <w:gridSpan w:val="2"/>
            <w:tcBorders>
              <w:top w:val="single" w:sz="4" w:space="0" w:color="auto"/>
              <w:bottom w:val="single" w:sz="4" w:space="0" w:color="auto"/>
            </w:tcBorders>
            <w:shd w:val="clear" w:color="auto" w:fill="auto"/>
            <w:vAlign w:val="center"/>
          </w:tcPr>
          <w:p w14:paraId="512B9F62"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Protocol Concepts - Media Access Control,</w:t>
            </w:r>
          </w:p>
          <w:p w14:paraId="30212ECF" w14:textId="118E5DD4"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MAC protocols (CSMA/CD and Token passing)</w:t>
            </w:r>
          </w:p>
        </w:tc>
        <w:tc>
          <w:tcPr>
            <w:tcW w:w="1937" w:type="dxa"/>
            <w:tcBorders>
              <w:top w:val="single" w:sz="4" w:space="0" w:color="auto"/>
              <w:bottom w:val="single" w:sz="4" w:space="0" w:color="auto"/>
            </w:tcBorders>
            <w:shd w:val="clear" w:color="auto" w:fill="auto"/>
            <w:vAlign w:val="center"/>
          </w:tcPr>
          <w:p w14:paraId="040D7D71" w14:textId="798849BB" w:rsidR="00A35954" w:rsidRPr="0085017A" w:rsidRDefault="00A35954" w:rsidP="00A35954">
            <w:pPr>
              <w:jc w:val="center"/>
              <w:rPr>
                <w:rFonts w:ascii="Arial" w:hAnsi="Arial" w:cs="Arial"/>
                <w:b/>
                <w:bCs/>
                <w:color w:val="000000"/>
                <w:sz w:val="22"/>
                <w:szCs w:val="22"/>
              </w:rPr>
            </w:pPr>
          </w:p>
        </w:tc>
      </w:tr>
      <w:tr w:rsidR="000319B7" w:rsidRPr="0085017A" w14:paraId="5859F3BC" w14:textId="77777777" w:rsidTr="005E166F">
        <w:trPr>
          <w:trHeight w:val="440"/>
          <w:jc w:val="center"/>
        </w:trPr>
        <w:tc>
          <w:tcPr>
            <w:tcW w:w="961" w:type="dxa"/>
            <w:tcBorders>
              <w:top w:val="single" w:sz="4" w:space="0" w:color="auto"/>
              <w:bottom w:val="single" w:sz="4" w:space="0" w:color="auto"/>
            </w:tcBorders>
            <w:shd w:val="clear" w:color="auto" w:fill="auto"/>
            <w:vAlign w:val="center"/>
          </w:tcPr>
          <w:p w14:paraId="3F58A82B" w14:textId="77777777" w:rsidR="000319B7" w:rsidRPr="0085017A" w:rsidRDefault="000319B7" w:rsidP="009F675D">
            <w:pPr>
              <w:jc w:val="center"/>
              <w:rPr>
                <w:rFonts w:ascii="Arial" w:hAnsi="Arial" w:cs="Arial"/>
                <w:b/>
                <w:bCs/>
                <w:color w:val="000000"/>
                <w:sz w:val="22"/>
                <w:szCs w:val="22"/>
              </w:rPr>
            </w:pPr>
            <w:r>
              <w:rPr>
                <w:rFonts w:ascii="Arial" w:hAnsi="Arial" w:cs="Arial"/>
                <w:b/>
                <w:bCs/>
                <w:color w:val="000000"/>
                <w:sz w:val="22"/>
                <w:szCs w:val="22"/>
              </w:rPr>
              <w:t>9</w:t>
            </w:r>
          </w:p>
        </w:tc>
        <w:tc>
          <w:tcPr>
            <w:tcW w:w="7830" w:type="dxa"/>
            <w:gridSpan w:val="2"/>
            <w:tcBorders>
              <w:top w:val="single" w:sz="4" w:space="0" w:color="auto"/>
              <w:bottom w:val="single" w:sz="4" w:space="0" w:color="auto"/>
              <w:right w:val="single" w:sz="4" w:space="0" w:color="auto"/>
            </w:tcBorders>
            <w:shd w:val="clear" w:color="auto" w:fill="auto"/>
            <w:vAlign w:val="center"/>
          </w:tcPr>
          <w:p w14:paraId="473844ED" w14:textId="60D42DB3" w:rsidR="000319B7" w:rsidRPr="005E166F" w:rsidRDefault="000319B7" w:rsidP="005E166F">
            <w:pPr>
              <w:spacing w:line="15" w:lineRule="atLeast"/>
              <w:rPr>
                <w:rFonts w:ascii="Arial" w:hAnsi="Arial" w:cs="Arial"/>
                <w:bCs/>
                <w:color w:val="000000"/>
                <w:sz w:val="22"/>
                <w:szCs w:val="22"/>
              </w:rPr>
            </w:pPr>
          </w:p>
        </w:tc>
        <w:tc>
          <w:tcPr>
            <w:tcW w:w="1937" w:type="dxa"/>
            <w:tcBorders>
              <w:top w:val="single" w:sz="4" w:space="0" w:color="auto"/>
              <w:left w:val="single" w:sz="4" w:space="0" w:color="auto"/>
              <w:bottom w:val="single" w:sz="4" w:space="0" w:color="auto"/>
            </w:tcBorders>
            <w:shd w:val="clear" w:color="auto" w:fill="auto"/>
            <w:vAlign w:val="center"/>
          </w:tcPr>
          <w:p w14:paraId="54B900A1" w14:textId="77777777" w:rsidR="000319B7" w:rsidRPr="0085017A" w:rsidRDefault="000319B7" w:rsidP="009F675D">
            <w:pPr>
              <w:jc w:val="center"/>
              <w:rPr>
                <w:rFonts w:ascii="Arial" w:hAnsi="Arial" w:cs="Arial"/>
                <w:b/>
                <w:bCs/>
                <w:color w:val="000000"/>
                <w:sz w:val="22"/>
                <w:szCs w:val="22"/>
              </w:rPr>
            </w:pPr>
          </w:p>
        </w:tc>
      </w:tr>
      <w:tr w:rsidR="000319B7" w:rsidRPr="0085017A" w14:paraId="02B770CF" w14:textId="77777777" w:rsidTr="005E166F">
        <w:trPr>
          <w:trHeight w:val="440"/>
          <w:jc w:val="center"/>
        </w:trPr>
        <w:tc>
          <w:tcPr>
            <w:tcW w:w="961" w:type="dxa"/>
            <w:tcBorders>
              <w:top w:val="single" w:sz="4" w:space="0" w:color="auto"/>
              <w:bottom w:val="single" w:sz="4" w:space="0" w:color="auto"/>
            </w:tcBorders>
            <w:shd w:val="clear" w:color="auto" w:fill="auto"/>
            <w:vAlign w:val="center"/>
          </w:tcPr>
          <w:p w14:paraId="0DE84592" w14:textId="77777777" w:rsidR="000319B7" w:rsidRDefault="000319B7" w:rsidP="009F675D">
            <w:pPr>
              <w:jc w:val="center"/>
              <w:rPr>
                <w:rFonts w:ascii="Arial" w:hAnsi="Arial" w:cs="Arial"/>
                <w:b/>
                <w:bCs/>
                <w:color w:val="000000"/>
                <w:sz w:val="22"/>
                <w:szCs w:val="22"/>
              </w:rPr>
            </w:pPr>
            <w:r>
              <w:rPr>
                <w:rFonts w:ascii="Arial" w:hAnsi="Arial" w:cs="Arial"/>
                <w:b/>
                <w:bCs/>
                <w:color w:val="000000"/>
                <w:sz w:val="22"/>
                <w:szCs w:val="22"/>
              </w:rPr>
              <w:t>10</w:t>
            </w:r>
          </w:p>
        </w:tc>
        <w:tc>
          <w:tcPr>
            <w:tcW w:w="7830" w:type="dxa"/>
            <w:gridSpan w:val="2"/>
            <w:tcBorders>
              <w:top w:val="single" w:sz="4" w:space="0" w:color="auto"/>
              <w:bottom w:val="single" w:sz="4" w:space="0" w:color="auto"/>
              <w:right w:val="single" w:sz="4" w:space="0" w:color="auto"/>
            </w:tcBorders>
            <w:shd w:val="clear" w:color="auto" w:fill="auto"/>
            <w:vAlign w:val="center"/>
          </w:tcPr>
          <w:p w14:paraId="34140368"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Local Area Networks</w:t>
            </w:r>
          </w:p>
          <w:p w14:paraId="7ED36BDE"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LAN standards (IEEE standards 802 for LANs)</w:t>
            </w:r>
          </w:p>
          <w:p w14:paraId="0FDE219B"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Interconnecting LANs</w:t>
            </w:r>
          </w:p>
          <w:p w14:paraId="57BBF7D2"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LAN Hardware (server platforms, backup devices, LAN adapters, printers, etc.)</w:t>
            </w:r>
          </w:p>
          <w:p w14:paraId="22C1B673" w14:textId="611F1C30" w:rsidR="000319B7"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LAN system software, LAN application software</w:t>
            </w:r>
          </w:p>
        </w:tc>
        <w:tc>
          <w:tcPr>
            <w:tcW w:w="1937" w:type="dxa"/>
            <w:tcBorders>
              <w:top w:val="single" w:sz="4" w:space="0" w:color="auto"/>
              <w:left w:val="single" w:sz="4" w:space="0" w:color="auto"/>
              <w:bottom w:val="single" w:sz="4" w:space="0" w:color="auto"/>
            </w:tcBorders>
            <w:shd w:val="clear" w:color="auto" w:fill="auto"/>
            <w:vAlign w:val="center"/>
          </w:tcPr>
          <w:p w14:paraId="7C812D65" w14:textId="7C8196BF" w:rsidR="000319B7" w:rsidRPr="0085017A" w:rsidRDefault="000319B7" w:rsidP="009F675D">
            <w:pPr>
              <w:jc w:val="center"/>
              <w:rPr>
                <w:rFonts w:ascii="Arial" w:hAnsi="Arial" w:cs="Arial"/>
                <w:b/>
                <w:bCs/>
                <w:color w:val="000000"/>
                <w:sz w:val="22"/>
                <w:szCs w:val="22"/>
              </w:rPr>
            </w:pPr>
          </w:p>
        </w:tc>
      </w:tr>
      <w:tr w:rsidR="00A35954" w:rsidRPr="0085017A" w14:paraId="43DBDD8B" w14:textId="77777777" w:rsidTr="005E166F">
        <w:trPr>
          <w:trHeight w:val="172"/>
          <w:jc w:val="center"/>
        </w:trPr>
        <w:tc>
          <w:tcPr>
            <w:tcW w:w="961" w:type="dxa"/>
            <w:tcBorders>
              <w:top w:val="single" w:sz="4" w:space="0" w:color="auto"/>
              <w:bottom w:val="single" w:sz="4" w:space="0" w:color="auto"/>
            </w:tcBorders>
            <w:shd w:val="clear" w:color="auto" w:fill="auto"/>
            <w:vAlign w:val="center"/>
          </w:tcPr>
          <w:p w14:paraId="526F6514"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11</w:t>
            </w:r>
          </w:p>
        </w:tc>
        <w:tc>
          <w:tcPr>
            <w:tcW w:w="7830" w:type="dxa"/>
            <w:gridSpan w:val="2"/>
            <w:tcBorders>
              <w:top w:val="single" w:sz="4" w:space="0" w:color="auto"/>
              <w:bottom w:val="single" w:sz="4" w:space="0" w:color="auto"/>
            </w:tcBorders>
            <w:shd w:val="clear" w:color="auto" w:fill="auto"/>
            <w:vAlign w:val="center"/>
          </w:tcPr>
          <w:p w14:paraId="3304886B"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Metropolitan Area Networks (MANs) and Wide Area Networks (WANs)</w:t>
            </w:r>
          </w:p>
          <w:p w14:paraId="4FF24A43"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Circuit-switched data network</w:t>
            </w:r>
          </w:p>
          <w:p w14:paraId="1D17BA91"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Packet-switched data network</w:t>
            </w:r>
          </w:p>
          <w:p w14:paraId="325D186E"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ISDN</w:t>
            </w:r>
          </w:p>
          <w:p w14:paraId="16858CBB" w14:textId="387EFFF0"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Electronic mail</w:t>
            </w:r>
          </w:p>
        </w:tc>
        <w:tc>
          <w:tcPr>
            <w:tcW w:w="1937" w:type="dxa"/>
            <w:tcBorders>
              <w:top w:val="single" w:sz="4" w:space="0" w:color="auto"/>
              <w:bottom w:val="single" w:sz="4" w:space="0" w:color="auto"/>
            </w:tcBorders>
            <w:shd w:val="clear" w:color="auto" w:fill="auto"/>
            <w:vAlign w:val="center"/>
          </w:tcPr>
          <w:p w14:paraId="1C74B1F6" w14:textId="12811B7E" w:rsidR="00A35954" w:rsidRPr="0085017A" w:rsidRDefault="00A35954" w:rsidP="00A35954">
            <w:pPr>
              <w:jc w:val="center"/>
              <w:rPr>
                <w:rFonts w:ascii="Arial" w:hAnsi="Arial" w:cs="Arial"/>
                <w:b/>
                <w:bCs/>
                <w:color w:val="000000"/>
                <w:sz w:val="22"/>
                <w:szCs w:val="22"/>
              </w:rPr>
            </w:pPr>
          </w:p>
        </w:tc>
      </w:tr>
      <w:tr w:rsidR="00A35954" w:rsidRPr="0085017A" w14:paraId="4992F691" w14:textId="77777777" w:rsidTr="005E166F">
        <w:trPr>
          <w:trHeight w:val="156"/>
          <w:jc w:val="center"/>
        </w:trPr>
        <w:tc>
          <w:tcPr>
            <w:tcW w:w="961" w:type="dxa"/>
            <w:tcBorders>
              <w:top w:val="single" w:sz="4" w:space="0" w:color="auto"/>
              <w:bottom w:val="single" w:sz="4" w:space="0" w:color="auto"/>
            </w:tcBorders>
            <w:shd w:val="clear" w:color="auto" w:fill="auto"/>
            <w:vAlign w:val="center"/>
          </w:tcPr>
          <w:p w14:paraId="64CEF9A8"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12</w:t>
            </w:r>
          </w:p>
        </w:tc>
        <w:tc>
          <w:tcPr>
            <w:tcW w:w="7830" w:type="dxa"/>
            <w:gridSpan w:val="2"/>
            <w:tcBorders>
              <w:top w:val="single" w:sz="4" w:space="0" w:color="auto"/>
              <w:bottom w:val="single" w:sz="4" w:space="0" w:color="auto"/>
            </w:tcBorders>
            <w:shd w:val="clear" w:color="auto" w:fill="auto"/>
            <w:vAlign w:val="center"/>
          </w:tcPr>
          <w:p w14:paraId="79498D38"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Digital Subscriber Line</w:t>
            </w:r>
          </w:p>
          <w:p w14:paraId="734C8BE7" w14:textId="15BB89C5"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Traditional &amp; HFC Cable TV Network</w:t>
            </w:r>
          </w:p>
        </w:tc>
        <w:tc>
          <w:tcPr>
            <w:tcW w:w="1937" w:type="dxa"/>
            <w:tcBorders>
              <w:top w:val="single" w:sz="4" w:space="0" w:color="auto"/>
              <w:bottom w:val="single" w:sz="4" w:space="0" w:color="auto"/>
            </w:tcBorders>
            <w:shd w:val="clear" w:color="auto" w:fill="auto"/>
            <w:vAlign w:val="center"/>
          </w:tcPr>
          <w:p w14:paraId="5AA01002" w14:textId="7E087F38" w:rsidR="00A35954" w:rsidRPr="0085017A" w:rsidRDefault="00A35954" w:rsidP="00A35954">
            <w:pPr>
              <w:jc w:val="center"/>
              <w:rPr>
                <w:rFonts w:ascii="Arial" w:hAnsi="Arial" w:cs="Arial"/>
                <w:b/>
                <w:bCs/>
                <w:color w:val="000000"/>
                <w:sz w:val="22"/>
                <w:szCs w:val="22"/>
              </w:rPr>
            </w:pPr>
          </w:p>
        </w:tc>
      </w:tr>
      <w:tr w:rsidR="00A35954" w:rsidRPr="0085017A" w14:paraId="0523F215" w14:textId="77777777" w:rsidTr="005E166F">
        <w:trPr>
          <w:trHeight w:val="156"/>
          <w:jc w:val="center"/>
        </w:trPr>
        <w:tc>
          <w:tcPr>
            <w:tcW w:w="961" w:type="dxa"/>
            <w:tcBorders>
              <w:top w:val="single" w:sz="4" w:space="0" w:color="auto"/>
              <w:bottom w:val="single" w:sz="4" w:space="0" w:color="auto"/>
            </w:tcBorders>
            <w:shd w:val="clear" w:color="auto" w:fill="auto"/>
            <w:vAlign w:val="center"/>
          </w:tcPr>
          <w:p w14:paraId="2609EA59"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13</w:t>
            </w:r>
          </w:p>
        </w:tc>
        <w:tc>
          <w:tcPr>
            <w:tcW w:w="7830" w:type="dxa"/>
            <w:gridSpan w:val="2"/>
            <w:tcBorders>
              <w:top w:val="single" w:sz="4" w:space="0" w:color="auto"/>
              <w:bottom w:val="single" w:sz="4" w:space="0" w:color="auto"/>
            </w:tcBorders>
            <w:shd w:val="clear" w:color="auto" w:fill="auto"/>
            <w:vAlign w:val="center"/>
          </w:tcPr>
          <w:p w14:paraId="456F3E58"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Network Layer Protocols- Internet Protocol (IP)</w:t>
            </w:r>
          </w:p>
          <w:p w14:paraId="657031B8" w14:textId="1365C342"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Routing Information Protocol</w:t>
            </w:r>
            <w:r>
              <w:rPr>
                <w:rFonts w:ascii="Arial" w:hAnsi="Arial" w:cs="Arial"/>
                <w:bCs/>
                <w:color w:val="000000"/>
                <w:sz w:val="22"/>
                <w:szCs w:val="22"/>
              </w:rPr>
              <w:t xml:space="preserve"> </w:t>
            </w:r>
            <w:r w:rsidRPr="00812CA4">
              <w:rPr>
                <w:rFonts w:ascii="Arial" w:hAnsi="Arial" w:cs="Arial"/>
                <w:bCs/>
                <w:color w:val="000000"/>
                <w:sz w:val="22"/>
                <w:szCs w:val="22"/>
              </w:rPr>
              <w:t>(RIP)</w:t>
            </w:r>
          </w:p>
        </w:tc>
        <w:tc>
          <w:tcPr>
            <w:tcW w:w="1937" w:type="dxa"/>
            <w:tcBorders>
              <w:top w:val="single" w:sz="4" w:space="0" w:color="auto"/>
              <w:bottom w:val="single" w:sz="4" w:space="0" w:color="auto"/>
            </w:tcBorders>
            <w:shd w:val="clear" w:color="auto" w:fill="auto"/>
            <w:vAlign w:val="center"/>
          </w:tcPr>
          <w:p w14:paraId="1C30546F" w14:textId="27058E5E" w:rsidR="00A35954" w:rsidRPr="0085017A" w:rsidRDefault="00A35954" w:rsidP="00A35954">
            <w:pPr>
              <w:jc w:val="center"/>
              <w:rPr>
                <w:rFonts w:ascii="Arial" w:hAnsi="Arial" w:cs="Arial"/>
                <w:b/>
                <w:bCs/>
                <w:color w:val="000000"/>
                <w:sz w:val="22"/>
                <w:szCs w:val="22"/>
              </w:rPr>
            </w:pPr>
          </w:p>
        </w:tc>
      </w:tr>
      <w:tr w:rsidR="00A35954" w:rsidRPr="0085017A" w14:paraId="7AEB2D9D" w14:textId="77777777" w:rsidTr="005E166F">
        <w:trPr>
          <w:trHeight w:val="172"/>
          <w:jc w:val="center"/>
        </w:trPr>
        <w:tc>
          <w:tcPr>
            <w:tcW w:w="961" w:type="dxa"/>
            <w:tcBorders>
              <w:top w:val="single" w:sz="4" w:space="0" w:color="auto"/>
            </w:tcBorders>
            <w:shd w:val="clear" w:color="auto" w:fill="auto"/>
            <w:vAlign w:val="center"/>
          </w:tcPr>
          <w:p w14:paraId="4F0AB53E"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14</w:t>
            </w:r>
          </w:p>
        </w:tc>
        <w:tc>
          <w:tcPr>
            <w:tcW w:w="7830" w:type="dxa"/>
            <w:gridSpan w:val="2"/>
            <w:tcBorders>
              <w:top w:val="single" w:sz="4" w:space="0" w:color="auto"/>
            </w:tcBorders>
            <w:shd w:val="clear" w:color="auto" w:fill="auto"/>
            <w:vAlign w:val="center"/>
          </w:tcPr>
          <w:p w14:paraId="55D0520F"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Transport layer protocols- TCP/IP, UDP</w:t>
            </w:r>
          </w:p>
          <w:p w14:paraId="68D7EC67" w14:textId="33E8FAD1"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Application Layer Protocol- FTP, SMTP</w:t>
            </w:r>
          </w:p>
        </w:tc>
        <w:tc>
          <w:tcPr>
            <w:tcW w:w="1937" w:type="dxa"/>
            <w:tcBorders>
              <w:top w:val="single" w:sz="4" w:space="0" w:color="auto"/>
            </w:tcBorders>
            <w:shd w:val="clear" w:color="auto" w:fill="auto"/>
            <w:vAlign w:val="center"/>
          </w:tcPr>
          <w:p w14:paraId="3E95264D" w14:textId="1B336BEA" w:rsidR="00A35954" w:rsidRPr="0085017A" w:rsidRDefault="00A35954" w:rsidP="00A35954">
            <w:pPr>
              <w:jc w:val="center"/>
              <w:rPr>
                <w:rFonts w:ascii="Arial" w:hAnsi="Arial" w:cs="Arial"/>
                <w:b/>
                <w:bCs/>
                <w:color w:val="000000"/>
                <w:sz w:val="22"/>
                <w:szCs w:val="22"/>
              </w:rPr>
            </w:pPr>
          </w:p>
        </w:tc>
      </w:tr>
      <w:tr w:rsidR="00A35954" w:rsidRPr="0085017A" w14:paraId="26C060A1" w14:textId="77777777" w:rsidTr="005E166F">
        <w:trPr>
          <w:trHeight w:val="561"/>
          <w:jc w:val="center"/>
        </w:trPr>
        <w:tc>
          <w:tcPr>
            <w:tcW w:w="961" w:type="dxa"/>
            <w:shd w:val="clear" w:color="auto" w:fill="auto"/>
            <w:vAlign w:val="center"/>
          </w:tcPr>
          <w:p w14:paraId="2B41D17A"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15</w:t>
            </w:r>
          </w:p>
        </w:tc>
        <w:tc>
          <w:tcPr>
            <w:tcW w:w="7830" w:type="dxa"/>
            <w:gridSpan w:val="2"/>
            <w:shd w:val="clear" w:color="auto" w:fill="auto"/>
            <w:vAlign w:val="center"/>
          </w:tcPr>
          <w:p w14:paraId="0CF5CA4E"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Data Security and Integrity</w:t>
            </w:r>
          </w:p>
          <w:p w14:paraId="4C5EBB2C"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Error detection and correction</w:t>
            </w:r>
          </w:p>
          <w:p w14:paraId="170E0F76" w14:textId="05E0A412" w:rsidR="00A35954" w:rsidRPr="005E166F" w:rsidRDefault="00A35954" w:rsidP="00812CA4">
            <w:pPr>
              <w:spacing w:line="15" w:lineRule="atLeast"/>
              <w:rPr>
                <w:rFonts w:ascii="Arial" w:hAnsi="Arial" w:cs="Arial"/>
                <w:bCs/>
                <w:color w:val="000000"/>
                <w:sz w:val="22"/>
                <w:szCs w:val="22"/>
              </w:rPr>
            </w:pPr>
          </w:p>
        </w:tc>
        <w:tc>
          <w:tcPr>
            <w:tcW w:w="1937" w:type="dxa"/>
            <w:shd w:val="clear" w:color="auto" w:fill="auto"/>
            <w:vAlign w:val="center"/>
          </w:tcPr>
          <w:p w14:paraId="1173E90D" w14:textId="1EBFB997" w:rsidR="00A35954" w:rsidRPr="0085017A" w:rsidRDefault="00A35954" w:rsidP="00A35954">
            <w:pPr>
              <w:jc w:val="center"/>
              <w:rPr>
                <w:rFonts w:ascii="Arial" w:hAnsi="Arial" w:cs="Arial"/>
                <w:b/>
                <w:bCs/>
                <w:color w:val="000000"/>
                <w:sz w:val="22"/>
                <w:szCs w:val="22"/>
              </w:rPr>
            </w:pPr>
          </w:p>
        </w:tc>
      </w:tr>
      <w:tr w:rsidR="00A35954" w:rsidRPr="0085017A" w14:paraId="5123D3DE" w14:textId="77777777" w:rsidTr="005E166F">
        <w:trPr>
          <w:trHeight w:val="156"/>
          <w:jc w:val="center"/>
        </w:trPr>
        <w:tc>
          <w:tcPr>
            <w:tcW w:w="961" w:type="dxa"/>
            <w:tcBorders>
              <w:bottom w:val="single" w:sz="4" w:space="0" w:color="auto"/>
            </w:tcBorders>
            <w:shd w:val="clear" w:color="auto" w:fill="auto"/>
            <w:vAlign w:val="center"/>
          </w:tcPr>
          <w:p w14:paraId="3D47D036" w14:textId="77777777" w:rsidR="00A35954" w:rsidRPr="0085017A" w:rsidRDefault="00A35954" w:rsidP="00A35954">
            <w:pPr>
              <w:jc w:val="center"/>
              <w:rPr>
                <w:rFonts w:ascii="Arial" w:hAnsi="Arial" w:cs="Arial"/>
                <w:b/>
                <w:bCs/>
                <w:color w:val="000000"/>
                <w:sz w:val="22"/>
                <w:szCs w:val="22"/>
              </w:rPr>
            </w:pPr>
            <w:r>
              <w:rPr>
                <w:rFonts w:ascii="Arial" w:hAnsi="Arial" w:cs="Arial"/>
                <w:b/>
                <w:bCs/>
                <w:color w:val="000000"/>
                <w:sz w:val="22"/>
                <w:szCs w:val="22"/>
              </w:rPr>
              <w:t>16</w:t>
            </w:r>
          </w:p>
        </w:tc>
        <w:tc>
          <w:tcPr>
            <w:tcW w:w="7830" w:type="dxa"/>
            <w:gridSpan w:val="2"/>
            <w:tcBorders>
              <w:bottom w:val="single" w:sz="4" w:space="0" w:color="auto"/>
            </w:tcBorders>
            <w:shd w:val="clear" w:color="auto" w:fill="auto"/>
            <w:vAlign w:val="center"/>
          </w:tcPr>
          <w:p w14:paraId="0D6BE40A" w14:textId="77777777" w:rsidR="00812CA4" w:rsidRPr="00812CA4"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Encryption and decryption</w:t>
            </w:r>
          </w:p>
          <w:p w14:paraId="070B8BA6" w14:textId="7F180CCD" w:rsidR="00A35954" w:rsidRPr="005E166F" w:rsidRDefault="00812CA4" w:rsidP="00812CA4">
            <w:pPr>
              <w:spacing w:line="15" w:lineRule="atLeast"/>
              <w:rPr>
                <w:rFonts w:ascii="Arial" w:hAnsi="Arial" w:cs="Arial"/>
                <w:bCs/>
                <w:color w:val="000000"/>
                <w:sz w:val="22"/>
                <w:szCs w:val="22"/>
              </w:rPr>
            </w:pPr>
            <w:r w:rsidRPr="00812CA4">
              <w:rPr>
                <w:rFonts w:ascii="Arial" w:hAnsi="Arial" w:cs="Arial"/>
                <w:bCs/>
                <w:color w:val="000000"/>
                <w:sz w:val="22"/>
                <w:szCs w:val="22"/>
              </w:rPr>
              <w:t>Viruses, worms, and hacking</w:t>
            </w:r>
            <w:r w:rsidR="005E166F" w:rsidRPr="005E166F">
              <w:rPr>
                <w:rFonts w:ascii="Arial" w:hAnsi="Arial" w:cs="Arial"/>
                <w:bCs/>
                <w:color w:val="000000"/>
                <w:sz w:val="22"/>
                <w:szCs w:val="22"/>
              </w:rPr>
              <w:br/>
            </w:r>
          </w:p>
        </w:tc>
        <w:tc>
          <w:tcPr>
            <w:tcW w:w="1937" w:type="dxa"/>
            <w:tcBorders>
              <w:bottom w:val="single" w:sz="4" w:space="0" w:color="auto"/>
            </w:tcBorders>
            <w:shd w:val="clear" w:color="auto" w:fill="auto"/>
            <w:vAlign w:val="center"/>
          </w:tcPr>
          <w:p w14:paraId="60F92596" w14:textId="3C3F9791" w:rsidR="00A35954" w:rsidRPr="0085017A" w:rsidRDefault="00A35954" w:rsidP="00A35954">
            <w:pPr>
              <w:jc w:val="center"/>
              <w:rPr>
                <w:rFonts w:ascii="Arial" w:hAnsi="Arial" w:cs="Arial"/>
                <w:b/>
                <w:bCs/>
                <w:color w:val="000000"/>
                <w:sz w:val="22"/>
                <w:szCs w:val="22"/>
              </w:rPr>
            </w:pPr>
          </w:p>
        </w:tc>
      </w:tr>
      <w:tr w:rsidR="000319B7" w:rsidRPr="0085017A" w14:paraId="52A8C49F" w14:textId="77777777" w:rsidTr="005E166F">
        <w:trPr>
          <w:trHeight w:val="313"/>
          <w:jc w:val="center"/>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683C676" w14:textId="77777777" w:rsidR="000319B7" w:rsidRPr="0085017A" w:rsidRDefault="000319B7" w:rsidP="009F675D">
            <w:pPr>
              <w:jc w:val="center"/>
              <w:rPr>
                <w:rFonts w:ascii="Arial" w:hAnsi="Arial" w:cs="Arial"/>
                <w:b/>
                <w:bCs/>
                <w:color w:val="000000"/>
                <w:sz w:val="22"/>
                <w:szCs w:val="22"/>
              </w:rPr>
            </w:pPr>
            <w:r>
              <w:rPr>
                <w:rFonts w:ascii="Arial" w:hAnsi="Arial" w:cs="Arial"/>
                <w:b/>
                <w:bCs/>
                <w:color w:val="000000"/>
                <w:sz w:val="22"/>
                <w:szCs w:val="22"/>
              </w:rPr>
              <w:t>17</w:t>
            </w:r>
          </w:p>
        </w:tc>
        <w:tc>
          <w:tcPr>
            <w:tcW w:w="7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7C66" w14:textId="77777777" w:rsidR="000319B7" w:rsidRDefault="000319B7" w:rsidP="009F675D">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Final Term Exam</w:t>
            </w:r>
          </w:p>
          <w:p w14:paraId="7EEE4598" w14:textId="77777777" w:rsidR="000319B7" w:rsidRPr="0085017A" w:rsidRDefault="000319B7" w:rsidP="009F675D">
            <w:pPr>
              <w:spacing w:line="15" w:lineRule="atLeast"/>
              <w:jc w:val="center"/>
              <w:rPr>
                <w:rFonts w:ascii="Arial" w:hAnsi="Arial" w:cs="Arial"/>
                <w:b/>
                <w:bCs/>
                <w:color w:val="000000"/>
                <w:sz w:val="22"/>
                <w:szCs w:val="22"/>
              </w:rPr>
            </w:pP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15F0D1AE" w14:textId="77777777" w:rsidR="000319B7" w:rsidRPr="0085017A" w:rsidRDefault="000319B7" w:rsidP="009F675D">
            <w:pPr>
              <w:jc w:val="center"/>
              <w:rPr>
                <w:rFonts w:ascii="Arial" w:hAnsi="Arial" w:cs="Arial"/>
                <w:b/>
                <w:bCs/>
                <w:color w:val="000000"/>
                <w:sz w:val="22"/>
                <w:szCs w:val="22"/>
              </w:rPr>
            </w:pPr>
          </w:p>
        </w:tc>
      </w:tr>
    </w:tbl>
    <w:p w14:paraId="2F8BDB62" w14:textId="61921B88" w:rsidR="000F2590" w:rsidRDefault="000F2590" w:rsidP="00430C86">
      <w:pPr>
        <w:tabs>
          <w:tab w:val="left" w:pos="7020"/>
        </w:tabs>
        <w:jc w:val="both"/>
        <w:rPr>
          <w:rFonts w:ascii="Arial" w:hAnsi="Arial" w:cs="Arial"/>
        </w:rPr>
      </w:pPr>
    </w:p>
    <w:p w14:paraId="3D371C74" w14:textId="7F147A7C" w:rsidR="005E166F" w:rsidRPr="005E166F" w:rsidRDefault="005E166F" w:rsidP="00430C86">
      <w:pPr>
        <w:tabs>
          <w:tab w:val="left" w:pos="7020"/>
        </w:tabs>
        <w:jc w:val="both"/>
        <w:rPr>
          <w:b/>
          <w:bCs/>
        </w:rPr>
      </w:pPr>
      <w:r w:rsidRPr="005E166F">
        <w:rPr>
          <w:b/>
          <w:bCs/>
        </w:rPr>
        <w:t>*Laboratory instruction and hands-on exercises will be given for each of these</w:t>
      </w:r>
      <w:r w:rsidRPr="005E166F">
        <w:rPr>
          <w:b/>
          <w:bCs/>
        </w:rPr>
        <w:br/>
        <w:t>topics.</w:t>
      </w:r>
    </w:p>
    <w:p w14:paraId="236C0D5A" w14:textId="77777777" w:rsidR="00A46F13" w:rsidRDefault="00A46F13" w:rsidP="00430C86">
      <w:pPr>
        <w:tabs>
          <w:tab w:val="left" w:pos="7020"/>
        </w:tabs>
        <w:jc w:val="both"/>
        <w:rPr>
          <w:rFonts w:ascii="Arial" w:hAnsi="Arial" w:cs="Arial"/>
        </w:rPr>
      </w:pPr>
    </w:p>
    <w:sectPr w:rsidR="00A46F13" w:rsidSect="000E5603">
      <w:headerReference w:type="default" r:id="rId8"/>
      <w:footerReference w:type="default" r:id="rId9"/>
      <w:pgSz w:w="12240" w:h="20160" w:code="5"/>
      <w:pgMar w:top="180" w:right="907" w:bottom="288"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5F00C" w14:textId="77777777" w:rsidR="00A56ACF" w:rsidRDefault="00A56ACF">
      <w:r>
        <w:separator/>
      </w:r>
    </w:p>
  </w:endnote>
  <w:endnote w:type="continuationSeparator" w:id="0">
    <w:p w14:paraId="260E130A" w14:textId="77777777" w:rsidR="00A56ACF" w:rsidRDefault="00A5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Old English Text MT">
    <w:panose1 w:val="03040902040508030806"/>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760" w14:textId="716ABBD5" w:rsidR="003A6437" w:rsidRDefault="003A6437" w:rsidP="00E6256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C2BEA" w14:textId="77777777" w:rsidR="00A56ACF" w:rsidRDefault="00A56ACF">
      <w:r>
        <w:separator/>
      </w:r>
    </w:p>
  </w:footnote>
  <w:footnote w:type="continuationSeparator" w:id="0">
    <w:p w14:paraId="71E91E9B" w14:textId="77777777" w:rsidR="00A56ACF" w:rsidRDefault="00A5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6A74" w14:textId="77777777" w:rsidR="003A6437" w:rsidRPr="00486157" w:rsidRDefault="003A6437" w:rsidP="00577968">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0F0"/>
    <w:multiLevelType w:val="multilevel"/>
    <w:tmpl w:val="DFC89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A3992"/>
    <w:multiLevelType w:val="multilevel"/>
    <w:tmpl w:val="8C78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368D5"/>
    <w:multiLevelType w:val="multilevel"/>
    <w:tmpl w:val="11FEC5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DC5228"/>
    <w:multiLevelType w:val="multilevel"/>
    <w:tmpl w:val="02500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0E2B1E"/>
    <w:multiLevelType w:val="hybridMultilevel"/>
    <w:tmpl w:val="B12EE7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307DC6"/>
    <w:multiLevelType w:val="hybridMultilevel"/>
    <w:tmpl w:val="CA1C1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400165"/>
    <w:multiLevelType w:val="multilevel"/>
    <w:tmpl w:val="40A8E7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3"/>
  </w:num>
  <w:num w:numId="5">
    <w:abstractNumId w:val="5"/>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C57"/>
    <w:rsid w:val="0000019F"/>
    <w:rsid w:val="00027AF0"/>
    <w:rsid w:val="000318BA"/>
    <w:rsid w:val="000319B7"/>
    <w:rsid w:val="000320C1"/>
    <w:rsid w:val="000345D6"/>
    <w:rsid w:val="000369D2"/>
    <w:rsid w:val="00040F4C"/>
    <w:rsid w:val="00044981"/>
    <w:rsid w:val="00057006"/>
    <w:rsid w:val="0005765F"/>
    <w:rsid w:val="00060ED7"/>
    <w:rsid w:val="00061CBD"/>
    <w:rsid w:val="00061F6C"/>
    <w:rsid w:val="000679FF"/>
    <w:rsid w:val="000701C5"/>
    <w:rsid w:val="00071088"/>
    <w:rsid w:val="00074B0E"/>
    <w:rsid w:val="0008795A"/>
    <w:rsid w:val="00087D11"/>
    <w:rsid w:val="000913B3"/>
    <w:rsid w:val="00092D1D"/>
    <w:rsid w:val="0009306F"/>
    <w:rsid w:val="000A3450"/>
    <w:rsid w:val="000A5CC1"/>
    <w:rsid w:val="000A5D0F"/>
    <w:rsid w:val="000A7014"/>
    <w:rsid w:val="000C2D6A"/>
    <w:rsid w:val="000C371E"/>
    <w:rsid w:val="000C5D1A"/>
    <w:rsid w:val="000D431B"/>
    <w:rsid w:val="000D5995"/>
    <w:rsid w:val="000E1B11"/>
    <w:rsid w:val="000E5603"/>
    <w:rsid w:val="000E5848"/>
    <w:rsid w:val="000E7402"/>
    <w:rsid w:val="000F2590"/>
    <w:rsid w:val="000F6C6D"/>
    <w:rsid w:val="00104129"/>
    <w:rsid w:val="00110A5C"/>
    <w:rsid w:val="00110CD2"/>
    <w:rsid w:val="00113C68"/>
    <w:rsid w:val="00116B8F"/>
    <w:rsid w:val="00122EA7"/>
    <w:rsid w:val="001272BE"/>
    <w:rsid w:val="00133B3C"/>
    <w:rsid w:val="001346C5"/>
    <w:rsid w:val="001348BC"/>
    <w:rsid w:val="001351BA"/>
    <w:rsid w:val="001613F2"/>
    <w:rsid w:val="00171956"/>
    <w:rsid w:val="00172DE7"/>
    <w:rsid w:val="00176F34"/>
    <w:rsid w:val="001838AD"/>
    <w:rsid w:val="00187194"/>
    <w:rsid w:val="001A1611"/>
    <w:rsid w:val="001A4B54"/>
    <w:rsid w:val="001A778C"/>
    <w:rsid w:val="001B271C"/>
    <w:rsid w:val="001B555A"/>
    <w:rsid w:val="001B752F"/>
    <w:rsid w:val="001B7674"/>
    <w:rsid w:val="001C0762"/>
    <w:rsid w:val="001D52A0"/>
    <w:rsid w:val="001D732D"/>
    <w:rsid w:val="001E5958"/>
    <w:rsid w:val="001E720C"/>
    <w:rsid w:val="001F1202"/>
    <w:rsid w:val="001F1F63"/>
    <w:rsid w:val="001F2FB4"/>
    <w:rsid w:val="0020398F"/>
    <w:rsid w:val="00213428"/>
    <w:rsid w:val="0022412F"/>
    <w:rsid w:val="00226840"/>
    <w:rsid w:val="00226D78"/>
    <w:rsid w:val="00230DE7"/>
    <w:rsid w:val="0023737F"/>
    <w:rsid w:val="002424CD"/>
    <w:rsid w:val="002457BB"/>
    <w:rsid w:val="00257398"/>
    <w:rsid w:val="00261BDC"/>
    <w:rsid w:val="00267FDB"/>
    <w:rsid w:val="00282F45"/>
    <w:rsid w:val="00284AFE"/>
    <w:rsid w:val="00285BDB"/>
    <w:rsid w:val="00285DC0"/>
    <w:rsid w:val="0029410A"/>
    <w:rsid w:val="00297ADC"/>
    <w:rsid w:val="002A54B7"/>
    <w:rsid w:val="002B3CA6"/>
    <w:rsid w:val="002B50D3"/>
    <w:rsid w:val="002C215E"/>
    <w:rsid w:val="002C2193"/>
    <w:rsid w:val="002C72E1"/>
    <w:rsid w:val="002E60C2"/>
    <w:rsid w:val="002E7B3F"/>
    <w:rsid w:val="002F5723"/>
    <w:rsid w:val="002F575E"/>
    <w:rsid w:val="00311CB8"/>
    <w:rsid w:val="00316289"/>
    <w:rsid w:val="00321521"/>
    <w:rsid w:val="003337EA"/>
    <w:rsid w:val="00340705"/>
    <w:rsid w:val="0034129E"/>
    <w:rsid w:val="00342214"/>
    <w:rsid w:val="00346B5B"/>
    <w:rsid w:val="00350AB9"/>
    <w:rsid w:val="00352715"/>
    <w:rsid w:val="0035456C"/>
    <w:rsid w:val="003602F5"/>
    <w:rsid w:val="00360F3B"/>
    <w:rsid w:val="0037132D"/>
    <w:rsid w:val="003801BF"/>
    <w:rsid w:val="003917DC"/>
    <w:rsid w:val="003A3EB2"/>
    <w:rsid w:val="003A476A"/>
    <w:rsid w:val="003A6437"/>
    <w:rsid w:val="003B1ADD"/>
    <w:rsid w:val="003C0761"/>
    <w:rsid w:val="003C71AB"/>
    <w:rsid w:val="003C7F2B"/>
    <w:rsid w:val="003E7921"/>
    <w:rsid w:val="003F22DF"/>
    <w:rsid w:val="003F5745"/>
    <w:rsid w:val="003F5B16"/>
    <w:rsid w:val="004007A3"/>
    <w:rsid w:val="004009E7"/>
    <w:rsid w:val="00412CEC"/>
    <w:rsid w:val="00415B3A"/>
    <w:rsid w:val="00424589"/>
    <w:rsid w:val="0042514A"/>
    <w:rsid w:val="00430C86"/>
    <w:rsid w:val="00430F08"/>
    <w:rsid w:val="00435246"/>
    <w:rsid w:val="004376EC"/>
    <w:rsid w:val="00441F3C"/>
    <w:rsid w:val="00452557"/>
    <w:rsid w:val="004577C7"/>
    <w:rsid w:val="00486157"/>
    <w:rsid w:val="00496C0E"/>
    <w:rsid w:val="004A3C9D"/>
    <w:rsid w:val="004A5AD0"/>
    <w:rsid w:val="004A694E"/>
    <w:rsid w:val="004B576E"/>
    <w:rsid w:val="004B7702"/>
    <w:rsid w:val="004C002E"/>
    <w:rsid w:val="004D26B9"/>
    <w:rsid w:val="004E0D71"/>
    <w:rsid w:val="004E37F3"/>
    <w:rsid w:val="004F3BE7"/>
    <w:rsid w:val="004F55B7"/>
    <w:rsid w:val="004F670B"/>
    <w:rsid w:val="004F6850"/>
    <w:rsid w:val="0050026A"/>
    <w:rsid w:val="005024B4"/>
    <w:rsid w:val="00505962"/>
    <w:rsid w:val="00514862"/>
    <w:rsid w:val="005246E9"/>
    <w:rsid w:val="00531B17"/>
    <w:rsid w:val="0053207B"/>
    <w:rsid w:val="00532D51"/>
    <w:rsid w:val="00545D3F"/>
    <w:rsid w:val="00550459"/>
    <w:rsid w:val="0055187A"/>
    <w:rsid w:val="00553ABB"/>
    <w:rsid w:val="0055406C"/>
    <w:rsid w:val="00557A19"/>
    <w:rsid w:val="00557ADA"/>
    <w:rsid w:val="00561953"/>
    <w:rsid w:val="00562BB7"/>
    <w:rsid w:val="00564E0D"/>
    <w:rsid w:val="00572120"/>
    <w:rsid w:val="00577968"/>
    <w:rsid w:val="00577BC1"/>
    <w:rsid w:val="00581815"/>
    <w:rsid w:val="00581B7D"/>
    <w:rsid w:val="00585132"/>
    <w:rsid w:val="005A2368"/>
    <w:rsid w:val="005A268C"/>
    <w:rsid w:val="005A2BAB"/>
    <w:rsid w:val="005A6317"/>
    <w:rsid w:val="005B4289"/>
    <w:rsid w:val="005B5DC6"/>
    <w:rsid w:val="005B781E"/>
    <w:rsid w:val="005C1394"/>
    <w:rsid w:val="005D2E88"/>
    <w:rsid w:val="005E166F"/>
    <w:rsid w:val="005E242D"/>
    <w:rsid w:val="005F15FA"/>
    <w:rsid w:val="005F6CD3"/>
    <w:rsid w:val="005F73AA"/>
    <w:rsid w:val="005F7A12"/>
    <w:rsid w:val="0060783D"/>
    <w:rsid w:val="00607E22"/>
    <w:rsid w:val="00612770"/>
    <w:rsid w:val="00617195"/>
    <w:rsid w:val="006171C5"/>
    <w:rsid w:val="00622FB8"/>
    <w:rsid w:val="00624DED"/>
    <w:rsid w:val="0063006B"/>
    <w:rsid w:val="00632137"/>
    <w:rsid w:val="00633823"/>
    <w:rsid w:val="006375D7"/>
    <w:rsid w:val="00652439"/>
    <w:rsid w:val="00652DAF"/>
    <w:rsid w:val="00660708"/>
    <w:rsid w:val="006610E0"/>
    <w:rsid w:val="006628DE"/>
    <w:rsid w:val="00666456"/>
    <w:rsid w:val="00670E28"/>
    <w:rsid w:val="00671DBE"/>
    <w:rsid w:val="00674A4C"/>
    <w:rsid w:val="006772EF"/>
    <w:rsid w:val="00683B45"/>
    <w:rsid w:val="0069238C"/>
    <w:rsid w:val="0069520E"/>
    <w:rsid w:val="006A55B6"/>
    <w:rsid w:val="006A653A"/>
    <w:rsid w:val="006A7C16"/>
    <w:rsid w:val="006B179C"/>
    <w:rsid w:val="006B7CC5"/>
    <w:rsid w:val="006C66C6"/>
    <w:rsid w:val="006D5DB7"/>
    <w:rsid w:val="006D619D"/>
    <w:rsid w:val="006E37EC"/>
    <w:rsid w:val="006E6959"/>
    <w:rsid w:val="006F2EEE"/>
    <w:rsid w:val="006F3E2B"/>
    <w:rsid w:val="006F64A3"/>
    <w:rsid w:val="006F6A52"/>
    <w:rsid w:val="00705B21"/>
    <w:rsid w:val="007132B4"/>
    <w:rsid w:val="00717148"/>
    <w:rsid w:val="00721F09"/>
    <w:rsid w:val="00737BA4"/>
    <w:rsid w:val="0074279C"/>
    <w:rsid w:val="00750D20"/>
    <w:rsid w:val="00761A47"/>
    <w:rsid w:val="00761E2F"/>
    <w:rsid w:val="00763094"/>
    <w:rsid w:val="0076655A"/>
    <w:rsid w:val="00767584"/>
    <w:rsid w:val="00774226"/>
    <w:rsid w:val="00775836"/>
    <w:rsid w:val="007763DA"/>
    <w:rsid w:val="0079392C"/>
    <w:rsid w:val="007A04D2"/>
    <w:rsid w:val="007A3159"/>
    <w:rsid w:val="007B5D8F"/>
    <w:rsid w:val="007B5F44"/>
    <w:rsid w:val="007D2871"/>
    <w:rsid w:val="007D40C4"/>
    <w:rsid w:val="007D6746"/>
    <w:rsid w:val="007F72A4"/>
    <w:rsid w:val="00802F7D"/>
    <w:rsid w:val="0081152B"/>
    <w:rsid w:val="00812CA4"/>
    <w:rsid w:val="008136B2"/>
    <w:rsid w:val="00820C57"/>
    <w:rsid w:val="00821FCE"/>
    <w:rsid w:val="008376C8"/>
    <w:rsid w:val="008377C5"/>
    <w:rsid w:val="00840238"/>
    <w:rsid w:val="0084278F"/>
    <w:rsid w:val="00845D64"/>
    <w:rsid w:val="008469E6"/>
    <w:rsid w:val="0085017A"/>
    <w:rsid w:val="00854B3F"/>
    <w:rsid w:val="00866FDC"/>
    <w:rsid w:val="008754B2"/>
    <w:rsid w:val="00877AEF"/>
    <w:rsid w:val="00880980"/>
    <w:rsid w:val="00880E45"/>
    <w:rsid w:val="00884C73"/>
    <w:rsid w:val="00885BBA"/>
    <w:rsid w:val="00885D68"/>
    <w:rsid w:val="008A2582"/>
    <w:rsid w:val="008A2CC0"/>
    <w:rsid w:val="008A4B35"/>
    <w:rsid w:val="008B41B9"/>
    <w:rsid w:val="008B4380"/>
    <w:rsid w:val="008C173E"/>
    <w:rsid w:val="008C6DC2"/>
    <w:rsid w:val="008E24D5"/>
    <w:rsid w:val="008E3158"/>
    <w:rsid w:val="008E4C99"/>
    <w:rsid w:val="008E585C"/>
    <w:rsid w:val="008E7C49"/>
    <w:rsid w:val="008F015A"/>
    <w:rsid w:val="008F0FA2"/>
    <w:rsid w:val="00901090"/>
    <w:rsid w:val="00904721"/>
    <w:rsid w:val="00913087"/>
    <w:rsid w:val="00915BE8"/>
    <w:rsid w:val="00923D92"/>
    <w:rsid w:val="009242B8"/>
    <w:rsid w:val="0093342E"/>
    <w:rsid w:val="00935883"/>
    <w:rsid w:val="00942E95"/>
    <w:rsid w:val="009521CB"/>
    <w:rsid w:val="00961CC3"/>
    <w:rsid w:val="00962AC8"/>
    <w:rsid w:val="00962DEA"/>
    <w:rsid w:val="00967DEB"/>
    <w:rsid w:val="00970A6A"/>
    <w:rsid w:val="00981D01"/>
    <w:rsid w:val="00982D31"/>
    <w:rsid w:val="009915D5"/>
    <w:rsid w:val="009A2BDD"/>
    <w:rsid w:val="009B1329"/>
    <w:rsid w:val="009B6592"/>
    <w:rsid w:val="009B7A5B"/>
    <w:rsid w:val="009C6E02"/>
    <w:rsid w:val="009D09E5"/>
    <w:rsid w:val="009D1CEB"/>
    <w:rsid w:val="009D2A6D"/>
    <w:rsid w:val="009D49D2"/>
    <w:rsid w:val="009E14AF"/>
    <w:rsid w:val="009E65DF"/>
    <w:rsid w:val="009E6B51"/>
    <w:rsid w:val="009F16AB"/>
    <w:rsid w:val="009F2787"/>
    <w:rsid w:val="009F4FBA"/>
    <w:rsid w:val="009F675D"/>
    <w:rsid w:val="00A05A9C"/>
    <w:rsid w:val="00A0660E"/>
    <w:rsid w:val="00A07224"/>
    <w:rsid w:val="00A126C2"/>
    <w:rsid w:val="00A244EE"/>
    <w:rsid w:val="00A24DF6"/>
    <w:rsid w:val="00A26515"/>
    <w:rsid w:val="00A308C9"/>
    <w:rsid w:val="00A3091B"/>
    <w:rsid w:val="00A31930"/>
    <w:rsid w:val="00A319F6"/>
    <w:rsid w:val="00A3525B"/>
    <w:rsid w:val="00A35954"/>
    <w:rsid w:val="00A46F13"/>
    <w:rsid w:val="00A46F70"/>
    <w:rsid w:val="00A474F1"/>
    <w:rsid w:val="00A47BD9"/>
    <w:rsid w:val="00A5198B"/>
    <w:rsid w:val="00A51AFD"/>
    <w:rsid w:val="00A53B06"/>
    <w:rsid w:val="00A56ACF"/>
    <w:rsid w:val="00A57949"/>
    <w:rsid w:val="00A60BAA"/>
    <w:rsid w:val="00A63158"/>
    <w:rsid w:val="00A71993"/>
    <w:rsid w:val="00A74B10"/>
    <w:rsid w:val="00A770A4"/>
    <w:rsid w:val="00A80BB5"/>
    <w:rsid w:val="00A80D82"/>
    <w:rsid w:val="00A82743"/>
    <w:rsid w:val="00A90051"/>
    <w:rsid w:val="00A90C7B"/>
    <w:rsid w:val="00AA4879"/>
    <w:rsid w:val="00AA5464"/>
    <w:rsid w:val="00AB09D9"/>
    <w:rsid w:val="00AB61F4"/>
    <w:rsid w:val="00AB6EDB"/>
    <w:rsid w:val="00AC1851"/>
    <w:rsid w:val="00AC6E00"/>
    <w:rsid w:val="00AD1F7D"/>
    <w:rsid w:val="00AD2DC6"/>
    <w:rsid w:val="00AD41B6"/>
    <w:rsid w:val="00AE04C5"/>
    <w:rsid w:val="00AE0E02"/>
    <w:rsid w:val="00AE49D6"/>
    <w:rsid w:val="00AE4E3A"/>
    <w:rsid w:val="00AF3D56"/>
    <w:rsid w:val="00B06C93"/>
    <w:rsid w:val="00B16532"/>
    <w:rsid w:val="00B171D4"/>
    <w:rsid w:val="00B24D88"/>
    <w:rsid w:val="00B42AC1"/>
    <w:rsid w:val="00B53742"/>
    <w:rsid w:val="00B541D6"/>
    <w:rsid w:val="00B55E49"/>
    <w:rsid w:val="00B60312"/>
    <w:rsid w:val="00B65DA8"/>
    <w:rsid w:val="00B66FF7"/>
    <w:rsid w:val="00B70236"/>
    <w:rsid w:val="00B72179"/>
    <w:rsid w:val="00B805AC"/>
    <w:rsid w:val="00B806BD"/>
    <w:rsid w:val="00B811DB"/>
    <w:rsid w:val="00B81A7F"/>
    <w:rsid w:val="00B82166"/>
    <w:rsid w:val="00B8352C"/>
    <w:rsid w:val="00B85AC5"/>
    <w:rsid w:val="00B86F0A"/>
    <w:rsid w:val="00B9142C"/>
    <w:rsid w:val="00BA2629"/>
    <w:rsid w:val="00BA4145"/>
    <w:rsid w:val="00BB1F99"/>
    <w:rsid w:val="00BB5064"/>
    <w:rsid w:val="00BC237A"/>
    <w:rsid w:val="00BC367F"/>
    <w:rsid w:val="00BC4E9F"/>
    <w:rsid w:val="00BD0B0D"/>
    <w:rsid w:val="00BD4049"/>
    <w:rsid w:val="00BD4EF3"/>
    <w:rsid w:val="00BD541E"/>
    <w:rsid w:val="00BD7356"/>
    <w:rsid w:val="00BE5439"/>
    <w:rsid w:val="00C056DF"/>
    <w:rsid w:val="00C17A9A"/>
    <w:rsid w:val="00C216A3"/>
    <w:rsid w:val="00C22092"/>
    <w:rsid w:val="00C23391"/>
    <w:rsid w:val="00C249F6"/>
    <w:rsid w:val="00C2647E"/>
    <w:rsid w:val="00C31275"/>
    <w:rsid w:val="00C40007"/>
    <w:rsid w:val="00C4364B"/>
    <w:rsid w:val="00C44C4D"/>
    <w:rsid w:val="00C4667D"/>
    <w:rsid w:val="00C52F1B"/>
    <w:rsid w:val="00C547D4"/>
    <w:rsid w:val="00C57249"/>
    <w:rsid w:val="00C6042E"/>
    <w:rsid w:val="00C61C0D"/>
    <w:rsid w:val="00C70D38"/>
    <w:rsid w:val="00C820D3"/>
    <w:rsid w:val="00C839DF"/>
    <w:rsid w:val="00C9097A"/>
    <w:rsid w:val="00C94AF3"/>
    <w:rsid w:val="00C95F2B"/>
    <w:rsid w:val="00CA2415"/>
    <w:rsid w:val="00CA30E1"/>
    <w:rsid w:val="00CA4555"/>
    <w:rsid w:val="00CA4A5A"/>
    <w:rsid w:val="00CB28C8"/>
    <w:rsid w:val="00CB3131"/>
    <w:rsid w:val="00CB3E8A"/>
    <w:rsid w:val="00CC405A"/>
    <w:rsid w:val="00CC7295"/>
    <w:rsid w:val="00CD22CA"/>
    <w:rsid w:val="00CE5FB3"/>
    <w:rsid w:val="00CF689F"/>
    <w:rsid w:val="00D05310"/>
    <w:rsid w:val="00D125D2"/>
    <w:rsid w:val="00D12A28"/>
    <w:rsid w:val="00D13CD2"/>
    <w:rsid w:val="00D2095C"/>
    <w:rsid w:val="00D2156E"/>
    <w:rsid w:val="00D246CB"/>
    <w:rsid w:val="00D2700F"/>
    <w:rsid w:val="00D335C2"/>
    <w:rsid w:val="00D50988"/>
    <w:rsid w:val="00D51E92"/>
    <w:rsid w:val="00D55CFD"/>
    <w:rsid w:val="00D56C3D"/>
    <w:rsid w:val="00D6289C"/>
    <w:rsid w:val="00D65CBF"/>
    <w:rsid w:val="00D709B4"/>
    <w:rsid w:val="00D7376F"/>
    <w:rsid w:val="00D82DE9"/>
    <w:rsid w:val="00D8308E"/>
    <w:rsid w:val="00D916F3"/>
    <w:rsid w:val="00D92314"/>
    <w:rsid w:val="00DA4FE6"/>
    <w:rsid w:val="00DA783A"/>
    <w:rsid w:val="00DB05F3"/>
    <w:rsid w:val="00DB577A"/>
    <w:rsid w:val="00DC1199"/>
    <w:rsid w:val="00DD08B0"/>
    <w:rsid w:val="00DD3A02"/>
    <w:rsid w:val="00DD6C2D"/>
    <w:rsid w:val="00DE1A54"/>
    <w:rsid w:val="00DE1E06"/>
    <w:rsid w:val="00DE4F86"/>
    <w:rsid w:val="00DF6DCE"/>
    <w:rsid w:val="00E05547"/>
    <w:rsid w:val="00E10F91"/>
    <w:rsid w:val="00E2281A"/>
    <w:rsid w:val="00E26F72"/>
    <w:rsid w:val="00E34DF4"/>
    <w:rsid w:val="00E374A3"/>
    <w:rsid w:val="00E43D3D"/>
    <w:rsid w:val="00E45566"/>
    <w:rsid w:val="00E47D43"/>
    <w:rsid w:val="00E576A5"/>
    <w:rsid w:val="00E6256B"/>
    <w:rsid w:val="00E65113"/>
    <w:rsid w:val="00E66B4A"/>
    <w:rsid w:val="00E72DDD"/>
    <w:rsid w:val="00E742F0"/>
    <w:rsid w:val="00E86A2D"/>
    <w:rsid w:val="00E901F7"/>
    <w:rsid w:val="00E913FD"/>
    <w:rsid w:val="00EA202B"/>
    <w:rsid w:val="00EA2545"/>
    <w:rsid w:val="00EA2996"/>
    <w:rsid w:val="00EB5459"/>
    <w:rsid w:val="00EC6CA2"/>
    <w:rsid w:val="00ED04B1"/>
    <w:rsid w:val="00ED1E11"/>
    <w:rsid w:val="00ED2BDE"/>
    <w:rsid w:val="00ED5EFC"/>
    <w:rsid w:val="00EE135C"/>
    <w:rsid w:val="00EE605A"/>
    <w:rsid w:val="00EE6F15"/>
    <w:rsid w:val="00EE75DE"/>
    <w:rsid w:val="00EF7597"/>
    <w:rsid w:val="00F0434B"/>
    <w:rsid w:val="00F05DD7"/>
    <w:rsid w:val="00F1397B"/>
    <w:rsid w:val="00F21B72"/>
    <w:rsid w:val="00F22AE0"/>
    <w:rsid w:val="00F31ACB"/>
    <w:rsid w:val="00F41E2D"/>
    <w:rsid w:val="00F42015"/>
    <w:rsid w:val="00F50A62"/>
    <w:rsid w:val="00F52DAB"/>
    <w:rsid w:val="00F56BE2"/>
    <w:rsid w:val="00F655AE"/>
    <w:rsid w:val="00F655BF"/>
    <w:rsid w:val="00F841DD"/>
    <w:rsid w:val="00F86106"/>
    <w:rsid w:val="00FA09EA"/>
    <w:rsid w:val="00FA22CE"/>
    <w:rsid w:val="00FA391F"/>
    <w:rsid w:val="00FA5D1A"/>
    <w:rsid w:val="00FA68D6"/>
    <w:rsid w:val="00FB2419"/>
    <w:rsid w:val="00FB44C5"/>
    <w:rsid w:val="00FC1559"/>
    <w:rsid w:val="00FC275A"/>
    <w:rsid w:val="00FC49FF"/>
    <w:rsid w:val="00FD1956"/>
    <w:rsid w:val="00FD1ACB"/>
    <w:rsid w:val="00FD4FE4"/>
    <w:rsid w:val="00FD6410"/>
    <w:rsid w:val="00FE7570"/>
    <w:rsid w:val="00FE7771"/>
    <w:rsid w:val="00FE77AD"/>
    <w:rsid w:val="00FE7C71"/>
    <w:rsid w:val="00FF1C08"/>
    <w:rsid w:val="00FF2F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D755B7"/>
  <w15:chartTrackingRefBased/>
  <w15:docId w15:val="{2B195B65-F6F9-4C78-986A-B51108362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20C57"/>
    <w:rPr>
      <w:color w:val="0000FF"/>
      <w:u w:val="single"/>
    </w:rPr>
  </w:style>
  <w:style w:type="paragraph" w:customStyle="1" w:styleId="style1">
    <w:name w:val="style1"/>
    <w:basedOn w:val="Normal"/>
    <w:rsid w:val="00820C57"/>
    <w:pPr>
      <w:spacing w:before="100" w:beforeAutospacing="1" w:after="100" w:afterAutospacing="1"/>
    </w:pPr>
    <w:rPr>
      <w:rFonts w:ascii="Verdana" w:hAnsi="Verdana"/>
      <w:b/>
      <w:bCs/>
    </w:rPr>
  </w:style>
  <w:style w:type="character" w:customStyle="1" w:styleId="text1">
    <w:name w:val="text1"/>
    <w:rsid w:val="00820C57"/>
    <w:rPr>
      <w:rFonts w:ascii="Verdana" w:hAnsi="Verdana" w:hint="default"/>
      <w:strike w:val="0"/>
      <w:dstrike w:val="0"/>
      <w:color w:val="000000"/>
      <w:sz w:val="22"/>
      <w:szCs w:val="22"/>
      <w:u w:val="none"/>
      <w:effect w:val="none"/>
    </w:rPr>
  </w:style>
  <w:style w:type="paragraph" w:styleId="NormalWeb">
    <w:name w:val="Normal (Web)"/>
    <w:basedOn w:val="Normal"/>
    <w:rsid w:val="00820C57"/>
    <w:pPr>
      <w:spacing w:before="100" w:beforeAutospacing="1" w:after="100" w:afterAutospacing="1"/>
    </w:pPr>
  </w:style>
  <w:style w:type="character" w:styleId="Strong">
    <w:name w:val="Strong"/>
    <w:qFormat/>
    <w:rsid w:val="00820C57"/>
    <w:rPr>
      <w:b/>
      <w:bCs/>
    </w:rPr>
  </w:style>
  <w:style w:type="character" w:customStyle="1" w:styleId="textstyle7">
    <w:name w:val="text style7"/>
    <w:basedOn w:val="DefaultParagraphFont"/>
    <w:rsid w:val="00820C57"/>
  </w:style>
  <w:style w:type="paragraph" w:styleId="Header">
    <w:name w:val="header"/>
    <w:basedOn w:val="Normal"/>
    <w:link w:val="HeaderChar"/>
    <w:rsid w:val="00561953"/>
    <w:pPr>
      <w:tabs>
        <w:tab w:val="center" w:pos="4320"/>
        <w:tab w:val="right" w:pos="8640"/>
      </w:tabs>
    </w:pPr>
  </w:style>
  <w:style w:type="paragraph" w:styleId="Footer">
    <w:name w:val="footer"/>
    <w:basedOn w:val="Normal"/>
    <w:rsid w:val="00561953"/>
    <w:pPr>
      <w:tabs>
        <w:tab w:val="center" w:pos="4320"/>
        <w:tab w:val="right" w:pos="8640"/>
      </w:tabs>
    </w:pPr>
  </w:style>
  <w:style w:type="paragraph" w:styleId="BodyTextIndent">
    <w:name w:val="Body Text Indent"/>
    <w:basedOn w:val="Normal"/>
    <w:rsid w:val="00AE4E3A"/>
    <w:pPr>
      <w:snapToGrid w:val="0"/>
      <w:spacing w:line="230" w:lineRule="auto"/>
      <w:ind w:left="720"/>
    </w:pPr>
    <w:rPr>
      <w:b/>
      <w:bCs/>
      <w:sz w:val="22"/>
      <w:szCs w:val="22"/>
    </w:rPr>
  </w:style>
  <w:style w:type="table" w:styleId="TableGrid7">
    <w:name w:val="Table Grid 7"/>
    <w:basedOn w:val="TableNormal"/>
    <w:rsid w:val="001272B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ageNumber">
    <w:name w:val="page number"/>
    <w:basedOn w:val="DefaultParagraphFont"/>
    <w:rsid w:val="009F2787"/>
  </w:style>
  <w:style w:type="character" w:customStyle="1" w:styleId="HeaderChar">
    <w:name w:val="Header Char"/>
    <w:link w:val="Header"/>
    <w:rsid w:val="0023737F"/>
    <w:rPr>
      <w:sz w:val="24"/>
      <w:szCs w:val="24"/>
    </w:rPr>
  </w:style>
  <w:style w:type="character" w:customStyle="1" w:styleId="fontstyle01">
    <w:name w:val="fontstyle01"/>
    <w:rsid w:val="005E166F"/>
    <w:rPr>
      <w:rFonts w:ascii="Courier New" w:hAnsi="Courier New" w:cs="Courier New" w:hint="default"/>
      <w:b w:val="0"/>
      <w:bCs w:val="0"/>
      <w:i w:val="0"/>
      <w:iCs w:val="0"/>
      <w:color w:val="000000"/>
      <w:sz w:val="18"/>
      <w:szCs w:val="18"/>
    </w:rPr>
  </w:style>
  <w:style w:type="character" w:customStyle="1" w:styleId="fontstyle21">
    <w:name w:val="fontstyle21"/>
    <w:rsid w:val="005E166F"/>
    <w:rPr>
      <w:rFonts w:ascii="Courier New" w:hAnsi="Courier New" w:cs="Courier New" w:hint="default"/>
      <w:b w:val="0"/>
      <w:bCs w:val="0"/>
      <w:i w:val="0"/>
      <w:iCs w:val="0"/>
      <w:color w:val="000000"/>
      <w:sz w:val="18"/>
      <w:szCs w:val="18"/>
    </w:rPr>
  </w:style>
  <w:style w:type="character" w:customStyle="1" w:styleId="fontstyle31">
    <w:name w:val="fontstyle31"/>
    <w:rsid w:val="005E166F"/>
    <w:rPr>
      <w:rFonts w:ascii="Courier New" w:hAnsi="Courier New" w:cs="Courier New" w:hint="default"/>
      <w:b/>
      <w:bCs/>
      <w:i/>
      <w:iCs/>
      <w:color w:val="000000"/>
      <w:sz w:val="18"/>
      <w:szCs w:val="18"/>
    </w:rPr>
  </w:style>
  <w:style w:type="paragraph" w:styleId="NoSpacing">
    <w:name w:val="No Spacing"/>
    <w:uiPriority w:val="1"/>
    <w:qFormat/>
    <w:rsid w:val="001F12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15473">
      <w:bodyDiv w:val="1"/>
      <w:marLeft w:val="0"/>
      <w:marRight w:val="0"/>
      <w:marTop w:val="0"/>
      <w:marBottom w:val="0"/>
      <w:divBdr>
        <w:top w:val="none" w:sz="0" w:space="0" w:color="auto"/>
        <w:left w:val="none" w:sz="0" w:space="0" w:color="auto"/>
        <w:bottom w:val="none" w:sz="0" w:space="0" w:color="auto"/>
        <w:right w:val="none" w:sz="0" w:space="0" w:color="auto"/>
      </w:divBdr>
    </w:div>
    <w:div w:id="208105905">
      <w:bodyDiv w:val="1"/>
      <w:marLeft w:val="0"/>
      <w:marRight w:val="0"/>
      <w:marTop w:val="0"/>
      <w:marBottom w:val="0"/>
      <w:divBdr>
        <w:top w:val="none" w:sz="0" w:space="0" w:color="auto"/>
        <w:left w:val="none" w:sz="0" w:space="0" w:color="auto"/>
        <w:bottom w:val="none" w:sz="0" w:space="0" w:color="auto"/>
        <w:right w:val="none" w:sz="0" w:space="0" w:color="auto"/>
      </w:divBdr>
    </w:div>
    <w:div w:id="216941997">
      <w:bodyDiv w:val="1"/>
      <w:marLeft w:val="0"/>
      <w:marRight w:val="0"/>
      <w:marTop w:val="0"/>
      <w:marBottom w:val="0"/>
      <w:divBdr>
        <w:top w:val="none" w:sz="0" w:space="0" w:color="auto"/>
        <w:left w:val="none" w:sz="0" w:space="0" w:color="auto"/>
        <w:bottom w:val="none" w:sz="0" w:space="0" w:color="auto"/>
        <w:right w:val="none" w:sz="0" w:space="0" w:color="auto"/>
      </w:divBdr>
    </w:div>
    <w:div w:id="263078895">
      <w:bodyDiv w:val="1"/>
      <w:marLeft w:val="0"/>
      <w:marRight w:val="0"/>
      <w:marTop w:val="0"/>
      <w:marBottom w:val="0"/>
      <w:divBdr>
        <w:top w:val="none" w:sz="0" w:space="0" w:color="auto"/>
        <w:left w:val="none" w:sz="0" w:space="0" w:color="auto"/>
        <w:bottom w:val="none" w:sz="0" w:space="0" w:color="auto"/>
        <w:right w:val="none" w:sz="0" w:space="0" w:color="auto"/>
      </w:divBdr>
      <w:divsChild>
        <w:div w:id="1738629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5020005">
      <w:bodyDiv w:val="1"/>
      <w:marLeft w:val="0"/>
      <w:marRight w:val="0"/>
      <w:marTop w:val="0"/>
      <w:marBottom w:val="0"/>
      <w:divBdr>
        <w:top w:val="none" w:sz="0" w:space="0" w:color="auto"/>
        <w:left w:val="none" w:sz="0" w:space="0" w:color="auto"/>
        <w:bottom w:val="none" w:sz="0" w:space="0" w:color="auto"/>
        <w:right w:val="none" w:sz="0" w:space="0" w:color="auto"/>
      </w:divBdr>
    </w:div>
    <w:div w:id="523521848">
      <w:bodyDiv w:val="1"/>
      <w:marLeft w:val="0"/>
      <w:marRight w:val="0"/>
      <w:marTop w:val="0"/>
      <w:marBottom w:val="0"/>
      <w:divBdr>
        <w:top w:val="none" w:sz="0" w:space="0" w:color="auto"/>
        <w:left w:val="none" w:sz="0" w:space="0" w:color="auto"/>
        <w:bottom w:val="none" w:sz="0" w:space="0" w:color="auto"/>
        <w:right w:val="none" w:sz="0" w:space="0" w:color="auto"/>
      </w:divBdr>
    </w:div>
    <w:div w:id="562378147">
      <w:bodyDiv w:val="1"/>
      <w:marLeft w:val="0"/>
      <w:marRight w:val="0"/>
      <w:marTop w:val="0"/>
      <w:marBottom w:val="0"/>
      <w:divBdr>
        <w:top w:val="none" w:sz="0" w:space="0" w:color="auto"/>
        <w:left w:val="none" w:sz="0" w:space="0" w:color="auto"/>
        <w:bottom w:val="none" w:sz="0" w:space="0" w:color="auto"/>
        <w:right w:val="none" w:sz="0" w:space="0" w:color="auto"/>
      </w:divBdr>
    </w:div>
    <w:div w:id="576323869">
      <w:bodyDiv w:val="1"/>
      <w:marLeft w:val="0"/>
      <w:marRight w:val="0"/>
      <w:marTop w:val="0"/>
      <w:marBottom w:val="0"/>
      <w:divBdr>
        <w:top w:val="none" w:sz="0" w:space="0" w:color="auto"/>
        <w:left w:val="none" w:sz="0" w:space="0" w:color="auto"/>
        <w:bottom w:val="none" w:sz="0" w:space="0" w:color="auto"/>
        <w:right w:val="none" w:sz="0" w:space="0" w:color="auto"/>
      </w:divBdr>
    </w:div>
    <w:div w:id="648167964">
      <w:bodyDiv w:val="1"/>
      <w:marLeft w:val="0"/>
      <w:marRight w:val="0"/>
      <w:marTop w:val="0"/>
      <w:marBottom w:val="0"/>
      <w:divBdr>
        <w:top w:val="none" w:sz="0" w:space="0" w:color="auto"/>
        <w:left w:val="none" w:sz="0" w:space="0" w:color="auto"/>
        <w:bottom w:val="none" w:sz="0" w:space="0" w:color="auto"/>
        <w:right w:val="none" w:sz="0" w:space="0" w:color="auto"/>
      </w:divBdr>
    </w:div>
    <w:div w:id="722027136">
      <w:bodyDiv w:val="1"/>
      <w:marLeft w:val="0"/>
      <w:marRight w:val="0"/>
      <w:marTop w:val="0"/>
      <w:marBottom w:val="0"/>
      <w:divBdr>
        <w:top w:val="none" w:sz="0" w:space="0" w:color="auto"/>
        <w:left w:val="none" w:sz="0" w:space="0" w:color="auto"/>
        <w:bottom w:val="none" w:sz="0" w:space="0" w:color="auto"/>
        <w:right w:val="none" w:sz="0" w:space="0" w:color="auto"/>
      </w:divBdr>
    </w:div>
    <w:div w:id="944649811">
      <w:bodyDiv w:val="1"/>
      <w:marLeft w:val="0"/>
      <w:marRight w:val="0"/>
      <w:marTop w:val="0"/>
      <w:marBottom w:val="0"/>
      <w:divBdr>
        <w:top w:val="none" w:sz="0" w:space="0" w:color="auto"/>
        <w:left w:val="none" w:sz="0" w:space="0" w:color="auto"/>
        <w:bottom w:val="none" w:sz="0" w:space="0" w:color="auto"/>
        <w:right w:val="none" w:sz="0" w:space="0" w:color="auto"/>
      </w:divBdr>
    </w:div>
    <w:div w:id="1120758408">
      <w:bodyDiv w:val="1"/>
      <w:marLeft w:val="0"/>
      <w:marRight w:val="0"/>
      <w:marTop w:val="0"/>
      <w:marBottom w:val="0"/>
      <w:divBdr>
        <w:top w:val="none" w:sz="0" w:space="0" w:color="auto"/>
        <w:left w:val="none" w:sz="0" w:space="0" w:color="auto"/>
        <w:bottom w:val="none" w:sz="0" w:space="0" w:color="auto"/>
        <w:right w:val="none" w:sz="0" w:space="0" w:color="auto"/>
      </w:divBdr>
    </w:div>
    <w:div w:id="1219394329">
      <w:bodyDiv w:val="1"/>
      <w:marLeft w:val="0"/>
      <w:marRight w:val="0"/>
      <w:marTop w:val="0"/>
      <w:marBottom w:val="0"/>
      <w:divBdr>
        <w:top w:val="none" w:sz="0" w:space="0" w:color="auto"/>
        <w:left w:val="none" w:sz="0" w:space="0" w:color="auto"/>
        <w:bottom w:val="none" w:sz="0" w:space="0" w:color="auto"/>
        <w:right w:val="none" w:sz="0" w:space="0" w:color="auto"/>
      </w:divBdr>
    </w:div>
    <w:div w:id="1261335879">
      <w:bodyDiv w:val="1"/>
      <w:marLeft w:val="0"/>
      <w:marRight w:val="0"/>
      <w:marTop w:val="0"/>
      <w:marBottom w:val="0"/>
      <w:divBdr>
        <w:top w:val="none" w:sz="0" w:space="0" w:color="auto"/>
        <w:left w:val="none" w:sz="0" w:space="0" w:color="auto"/>
        <w:bottom w:val="none" w:sz="0" w:space="0" w:color="auto"/>
        <w:right w:val="none" w:sz="0" w:space="0" w:color="auto"/>
      </w:divBdr>
    </w:div>
    <w:div w:id="1292900586">
      <w:bodyDiv w:val="1"/>
      <w:marLeft w:val="0"/>
      <w:marRight w:val="0"/>
      <w:marTop w:val="0"/>
      <w:marBottom w:val="0"/>
      <w:divBdr>
        <w:top w:val="none" w:sz="0" w:space="0" w:color="auto"/>
        <w:left w:val="none" w:sz="0" w:space="0" w:color="auto"/>
        <w:bottom w:val="none" w:sz="0" w:space="0" w:color="auto"/>
        <w:right w:val="none" w:sz="0" w:space="0" w:color="auto"/>
      </w:divBdr>
    </w:div>
    <w:div w:id="1350178256">
      <w:bodyDiv w:val="1"/>
      <w:marLeft w:val="0"/>
      <w:marRight w:val="0"/>
      <w:marTop w:val="0"/>
      <w:marBottom w:val="0"/>
      <w:divBdr>
        <w:top w:val="none" w:sz="0" w:space="0" w:color="auto"/>
        <w:left w:val="none" w:sz="0" w:space="0" w:color="auto"/>
        <w:bottom w:val="none" w:sz="0" w:space="0" w:color="auto"/>
        <w:right w:val="none" w:sz="0" w:space="0" w:color="auto"/>
      </w:divBdr>
    </w:div>
    <w:div w:id="1454984803">
      <w:bodyDiv w:val="1"/>
      <w:marLeft w:val="0"/>
      <w:marRight w:val="0"/>
      <w:marTop w:val="0"/>
      <w:marBottom w:val="0"/>
      <w:divBdr>
        <w:top w:val="none" w:sz="0" w:space="0" w:color="auto"/>
        <w:left w:val="none" w:sz="0" w:space="0" w:color="auto"/>
        <w:bottom w:val="none" w:sz="0" w:space="0" w:color="auto"/>
        <w:right w:val="none" w:sz="0" w:space="0" w:color="auto"/>
      </w:divBdr>
    </w:div>
    <w:div w:id="1590235616">
      <w:bodyDiv w:val="1"/>
      <w:marLeft w:val="0"/>
      <w:marRight w:val="0"/>
      <w:marTop w:val="0"/>
      <w:marBottom w:val="0"/>
      <w:divBdr>
        <w:top w:val="none" w:sz="0" w:space="0" w:color="auto"/>
        <w:left w:val="none" w:sz="0" w:space="0" w:color="auto"/>
        <w:bottom w:val="none" w:sz="0" w:space="0" w:color="auto"/>
        <w:right w:val="none" w:sz="0" w:space="0" w:color="auto"/>
      </w:divBdr>
    </w:div>
    <w:div w:id="1678388140">
      <w:bodyDiv w:val="1"/>
      <w:marLeft w:val="0"/>
      <w:marRight w:val="0"/>
      <w:marTop w:val="0"/>
      <w:marBottom w:val="0"/>
      <w:divBdr>
        <w:top w:val="none" w:sz="0" w:space="0" w:color="auto"/>
        <w:left w:val="none" w:sz="0" w:space="0" w:color="auto"/>
        <w:bottom w:val="none" w:sz="0" w:space="0" w:color="auto"/>
        <w:right w:val="none" w:sz="0" w:space="0" w:color="auto"/>
      </w:divBdr>
    </w:div>
    <w:div w:id="1848905757">
      <w:bodyDiv w:val="1"/>
      <w:marLeft w:val="0"/>
      <w:marRight w:val="0"/>
      <w:marTop w:val="0"/>
      <w:marBottom w:val="0"/>
      <w:divBdr>
        <w:top w:val="none" w:sz="0" w:space="0" w:color="auto"/>
        <w:left w:val="none" w:sz="0" w:space="0" w:color="auto"/>
        <w:bottom w:val="none" w:sz="0" w:space="0" w:color="auto"/>
        <w:right w:val="none" w:sz="0" w:space="0" w:color="auto"/>
      </w:divBdr>
    </w:div>
    <w:div w:id="1967078614">
      <w:bodyDiv w:val="1"/>
      <w:marLeft w:val="0"/>
      <w:marRight w:val="0"/>
      <w:marTop w:val="0"/>
      <w:marBottom w:val="0"/>
      <w:divBdr>
        <w:top w:val="none" w:sz="0" w:space="0" w:color="auto"/>
        <w:left w:val="none" w:sz="0" w:space="0" w:color="auto"/>
        <w:bottom w:val="none" w:sz="0" w:space="0" w:color="auto"/>
        <w:right w:val="none" w:sz="0" w:space="0" w:color="auto"/>
      </w:divBdr>
    </w:div>
    <w:div w:id="2068718477">
      <w:bodyDiv w:val="1"/>
      <w:marLeft w:val="0"/>
      <w:marRight w:val="0"/>
      <w:marTop w:val="0"/>
      <w:marBottom w:val="0"/>
      <w:divBdr>
        <w:top w:val="none" w:sz="0" w:space="0" w:color="auto"/>
        <w:left w:val="none" w:sz="0" w:space="0" w:color="auto"/>
        <w:bottom w:val="none" w:sz="0" w:space="0" w:color="auto"/>
        <w:right w:val="none" w:sz="0" w:space="0" w:color="auto"/>
      </w:divBdr>
    </w:div>
    <w:div w:id="209080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567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UNIVERSITY OF PESHAWAR</vt:lpstr>
    </vt:vector>
  </TitlesOfParts>
  <Company>Microsoft, Inc</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PESHAWAR</dc:title>
  <dc:subject/>
  <dc:creator>Global Business Systems</dc:creator>
  <cp:keywords/>
  <cp:lastModifiedBy>Mustafa Hameed</cp:lastModifiedBy>
  <cp:revision>11</cp:revision>
  <cp:lastPrinted>2008-11-25T07:50:00Z</cp:lastPrinted>
  <dcterms:created xsi:type="dcterms:W3CDTF">2020-04-03T18:31:00Z</dcterms:created>
  <dcterms:modified xsi:type="dcterms:W3CDTF">2020-04-06T11:05:00Z</dcterms:modified>
</cp:coreProperties>
</file>